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3A92823" w14:textId="6D60728C" w:rsidR="00EC1FD4" w:rsidRPr="000951A8" w:rsidRDefault="00D1353A" w:rsidP="00F51820">
            <w:pPr>
              <w:rPr>
                <w:rFonts w:ascii="Arial" w:hAnsi="Arial" w:cs="Arial"/>
                <w:b/>
                <w:sz w:val="36"/>
                <w:szCs w:val="36"/>
              </w:rPr>
            </w:pPr>
            <w:r w:rsidRPr="000951A8">
              <w:rPr>
                <w:rFonts w:ascii="Arial" w:hAnsi="Arial" w:cs="Arial"/>
                <w:sz w:val="32"/>
                <w:szCs w:val="32"/>
              </w:rPr>
              <w:br/>
            </w:r>
            <w:r w:rsidR="00EB16B5" w:rsidRPr="000951A8">
              <w:rPr>
                <w:rFonts w:ascii="Arial" w:hAnsi="Arial" w:cs="Arial"/>
              </w:rPr>
              <w:t>Application For</w:t>
            </w:r>
            <w:r w:rsidRPr="000951A8">
              <w:rPr>
                <w:rFonts w:ascii="Arial" w:hAnsi="Arial" w:cs="Arial"/>
              </w:rPr>
              <w:br/>
            </w:r>
            <w:r w:rsidR="009C5EC2" w:rsidRPr="002865E0">
              <w:rPr>
                <w:rFonts w:ascii="Arial" w:hAnsi="Arial" w:cs="Arial"/>
                <w:b/>
                <w:sz w:val="32"/>
                <w:szCs w:val="32"/>
              </w:rPr>
              <w:t xml:space="preserve">Let for </w:t>
            </w:r>
            <w:r w:rsidR="00F51820" w:rsidRPr="002865E0">
              <w:rPr>
                <w:rFonts w:ascii="Arial" w:hAnsi="Arial" w:cs="Arial"/>
                <w:b/>
                <w:sz w:val="32"/>
                <w:szCs w:val="32"/>
              </w:rPr>
              <w:t>William Patrick Library Learning Suite</w:t>
            </w:r>
            <w:r w:rsidR="00A668C5">
              <w:rPr>
                <w:rFonts w:ascii="Arial" w:hAnsi="Arial" w:cs="Arial"/>
                <w:b/>
                <w:sz w:val="32"/>
                <w:szCs w:val="32"/>
              </w:rPr>
              <w:t xml:space="preserve"> 202</w:t>
            </w:r>
            <w:r w:rsidR="00241483">
              <w:rPr>
                <w:rFonts w:ascii="Arial" w:hAnsi="Arial" w:cs="Arial"/>
                <w:b/>
                <w:sz w:val="32"/>
                <w:szCs w:val="32"/>
              </w:rPr>
              <w:t>4-25</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0E6E1748">
                  <wp:extent cx="1562100" cy="1095375"/>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09537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1C9FDD9A" w14:textId="77777777" w:rsidR="00602154" w:rsidRPr="00B954B1" w:rsidRDefault="00AB115E" w:rsidP="00E618D2">
      <w:pPr>
        <w:ind w:hanging="720"/>
        <w:rPr>
          <w:rFonts w:ascii="Arial" w:hAnsi="Arial" w:cs="Arial"/>
          <w:b/>
          <w:sz w:val="20"/>
          <w:szCs w:val="20"/>
        </w:rPr>
      </w:pPr>
      <w:r w:rsidRPr="00B954B1">
        <w:rPr>
          <w:rFonts w:ascii="Arial" w:hAnsi="Arial" w:cs="Arial"/>
          <w:b/>
          <w:sz w:val="20"/>
          <w:szCs w:val="20"/>
        </w:rPr>
        <w:t>Please use black ink and block capital letters or typescript</w:t>
      </w:r>
    </w:p>
    <w:p w14:paraId="3C052853" w14:textId="77777777" w:rsidR="00BD6FE0" w:rsidRPr="00B954B1" w:rsidRDefault="00BD6FE0" w:rsidP="00BD6FE0">
      <w:pPr>
        <w:ind w:hanging="540"/>
        <w:rPr>
          <w:rFonts w:ascii="Arial" w:hAnsi="Arial" w:cs="Arial"/>
          <w:b/>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36DE65" w14:textId="77777777"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4D30FA">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shd w:val="clear" w:color="auto" w:fill="auto"/>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37663E">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6E60D72E" w14:textId="047805BB"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675CCCC" w14:textId="0B808372"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44BC82F5" w14:textId="5C3F5BD8"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shd w:val="clear" w:color="auto" w:fill="auto"/>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1069"/>
        <w:gridCol w:w="731"/>
        <w:gridCol w:w="900"/>
        <w:gridCol w:w="1260"/>
        <w:gridCol w:w="1952"/>
        <w:gridCol w:w="1232"/>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684056">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1069" w:type="dxa"/>
            <w:tcBorders>
              <w:top w:val="single" w:sz="8" w:space="0" w:color="auto"/>
              <w:left w:val="single" w:sz="8" w:space="0" w:color="auto"/>
              <w:bottom w:val="single" w:sz="8" w:space="0" w:color="auto"/>
              <w:right w:val="single" w:sz="8" w:space="0" w:color="auto"/>
            </w:tcBorders>
            <w:shd w:val="clear" w:color="auto" w:fill="auto"/>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631" w:type="dxa"/>
            <w:gridSpan w:val="2"/>
            <w:tcBorders>
              <w:top w:val="single" w:sz="8" w:space="0" w:color="auto"/>
              <w:left w:val="single" w:sz="8" w:space="0" w:color="auto"/>
              <w:bottom w:val="single" w:sz="8" w:space="0" w:color="auto"/>
              <w:right w:val="single" w:sz="8" w:space="0" w:color="auto"/>
            </w:tcBorders>
            <w:shd w:val="clear" w:color="auto" w:fill="auto"/>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5CEC8AA1"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960" w:type="dxa"/>
            <w:gridSpan w:val="4"/>
            <w:tcBorders>
              <w:top w:val="single" w:sz="8" w:space="0" w:color="auto"/>
              <w:left w:val="single" w:sz="8" w:space="0" w:color="auto"/>
              <w:bottom w:val="single" w:sz="8" w:space="0" w:color="auto"/>
              <w:right w:val="single" w:sz="8" w:space="0" w:color="auto"/>
            </w:tcBorders>
            <w:shd w:val="clear" w:color="auto" w:fill="auto"/>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4D30FA">
        <w:trPr>
          <w:trHeight w:val="427"/>
        </w:trPr>
        <w:tc>
          <w:tcPr>
            <w:tcW w:w="900" w:type="dxa"/>
            <w:vMerge w:val="restart"/>
            <w:tcBorders>
              <w:top w:val="single" w:sz="8" w:space="0" w:color="auto"/>
              <w:left w:val="single" w:sz="8" w:space="0" w:color="auto"/>
              <w:right w:val="single" w:sz="8" w:space="0" w:color="auto"/>
            </w:tcBorders>
            <w:shd w:val="clear" w:color="auto" w:fill="auto"/>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1069" w:type="dxa"/>
            <w:vMerge w:val="restart"/>
            <w:tcBorders>
              <w:top w:val="single" w:sz="8" w:space="0" w:color="auto"/>
              <w:left w:val="single" w:sz="8" w:space="0" w:color="auto"/>
              <w:right w:val="single" w:sz="8" w:space="0" w:color="auto"/>
            </w:tcBorders>
            <w:shd w:val="clear" w:color="auto" w:fill="auto"/>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731" w:type="dxa"/>
            <w:vMerge w:val="restart"/>
            <w:tcBorders>
              <w:top w:val="single" w:sz="8" w:space="0" w:color="auto"/>
              <w:left w:val="single" w:sz="8" w:space="0" w:color="auto"/>
              <w:right w:val="single" w:sz="8" w:space="0" w:color="auto"/>
            </w:tcBorders>
            <w:shd w:val="clear" w:color="auto" w:fill="auto"/>
            <w:vAlign w:val="center"/>
          </w:tcPr>
          <w:p w14:paraId="57039B76" w14:textId="77777777" w:rsidR="003A4B02" w:rsidRPr="000F356B" w:rsidRDefault="003A4B02" w:rsidP="00893D26">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900" w:type="dxa"/>
            <w:vMerge w:val="restart"/>
            <w:tcBorders>
              <w:top w:val="single" w:sz="8" w:space="0" w:color="auto"/>
              <w:left w:val="single" w:sz="8" w:space="0" w:color="auto"/>
              <w:right w:val="single" w:sz="8" w:space="0" w:color="auto"/>
            </w:tcBorders>
            <w:shd w:val="clear" w:color="auto" w:fill="auto"/>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60" w:type="dxa"/>
            <w:vMerge w:val="restart"/>
            <w:tcBorders>
              <w:top w:val="single" w:sz="8" w:space="0" w:color="auto"/>
              <w:left w:val="single" w:sz="8" w:space="0" w:color="auto"/>
              <w:right w:val="single" w:sz="8" w:space="0" w:color="auto"/>
            </w:tcBorders>
            <w:shd w:val="clear" w:color="auto" w:fill="auto"/>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3"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3"/>
          </w:p>
        </w:tc>
        <w:tc>
          <w:tcPr>
            <w:tcW w:w="1952" w:type="dxa"/>
            <w:vMerge w:val="restart"/>
            <w:tcBorders>
              <w:top w:val="single" w:sz="8" w:space="0" w:color="auto"/>
              <w:left w:val="single" w:sz="8" w:space="0" w:color="auto"/>
              <w:right w:val="single" w:sz="8" w:space="0" w:color="auto"/>
            </w:tcBorders>
            <w:shd w:val="clear" w:color="auto" w:fill="auto"/>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4" w:name="Check4"/>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4"/>
          </w:p>
        </w:tc>
        <w:tc>
          <w:tcPr>
            <w:tcW w:w="2008" w:type="dxa"/>
            <w:gridSpan w:val="3"/>
            <w:vMerge w:val="restart"/>
            <w:tcBorders>
              <w:top w:val="single" w:sz="8" w:space="0" w:color="auto"/>
              <w:left w:val="single" w:sz="8" w:space="0" w:color="auto"/>
              <w:right w:val="single" w:sz="8" w:space="0" w:color="auto"/>
            </w:tcBorders>
            <w:shd w:val="clear" w:color="auto" w:fill="auto"/>
            <w:vAlign w:val="center"/>
          </w:tcPr>
          <w:p w14:paraId="51BA7AAC" w14:textId="49A3D4CB"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5" w:name="Check6"/>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5"/>
          </w:p>
        </w:tc>
        <w:tc>
          <w:tcPr>
            <w:tcW w:w="1440" w:type="dxa"/>
            <w:vMerge w:val="restart"/>
            <w:tcBorders>
              <w:top w:val="nil"/>
              <w:left w:val="single" w:sz="8" w:space="0" w:color="auto"/>
              <w:right w:val="single" w:sz="8" w:space="0" w:color="auto"/>
            </w:tcBorders>
            <w:shd w:val="clear" w:color="auto" w:fill="auto"/>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2D27501B"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22D62F40" w:rsidR="003A4B02" w:rsidRPr="000951A8" w:rsidRDefault="003A4B02" w:rsidP="004D30FA">
            <w:pPr>
              <w:rPr>
                <w:rFonts w:ascii="Arial" w:hAnsi="Arial" w:cs="Arial"/>
                <w:color w:val="000000"/>
                <w:sz w:val="20"/>
                <w:szCs w:val="20"/>
              </w:rPr>
            </w:pPr>
            <w:r w:rsidRPr="000951A8">
              <w:rPr>
                <w:rFonts w:ascii="Arial" w:hAnsi="Arial" w:cs="Arial"/>
                <w:color w:val="000000"/>
                <w:sz w:val="20"/>
                <w:szCs w:val="20"/>
              </w:rPr>
              <w:t xml:space="preserve">Branch </w:t>
            </w:r>
            <w:r w:rsidR="004D30FA">
              <w:rPr>
                <w:rFonts w:ascii="Arial" w:hAnsi="Arial" w:cs="Arial"/>
                <w:color w:val="000000"/>
                <w:sz w:val="20"/>
                <w:szCs w:val="20"/>
              </w:rPr>
              <w:t>approved</w:t>
            </w: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6" w:name="Check7"/>
            <w:r w:rsidRPr="000951A8">
              <w:rPr>
                <w:rFonts w:ascii="Arial" w:hAnsi="Arial" w:cs="Arial"/>
                <w:color w:val="000000"/>
                <w:sz w:val="20"/>
                <w:szCs w:val="20"/>
              </w:rPr>
              <w:instrText xml:space="preserve"> FORMCHECKBOX </w:instrText>
            </w:r>
            <w:r w:rsidR="00D553A1">
              <w:rPr>
                <w:rFonts w:ascii="Arial" w:hAnsi="Arial" w:cs="Arial"/>
                <w:color w:val="000000"/>
                <w:sz w:val="20"/>
                <w:szCs w:val="20"/>
              </w:rPr>
            </w:r>
            <w:r w:rsidR="00D553A1">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6"/>
          </w:p>
        </w:tc>
      </w:tr>
      <w:tr w:rsidR="003A4B02" w:rsidRPr="000951A8" w14:paraId="1354F690" w14:textId="77777777" w:rsidTr="004D30FA">
        <w:trPr>
          <w:trHeight w:val="352"/>
        </w:trPr>
        <w:tc>
          <w:tcPr>
            <w:tcW w:w="900" w:type="dxa"/>
            <w:vMerge/>
            <w:tcBorders>
              <w:left w:val="single" w:sz="8" w:space="0" w:color="auto"/>
              <w:bottom w:val="single" w:sz="8" w:space="0" w:color="auto"/>
              <w:right w:val="single" w:sz="8" w:space="0" w:color="auto"/>
            </w:tcBorders>
            <w:shd w:val="clear" w:color="auto" w:fill="auto"/>
            <w:vAlign w:val="center"/>
          </w:tcPr>
          <w:p w14:paraId="67D3CD2E" w14:textId="77777777" w:rsidR="003A4B02" w:rsidRPr="000951A8" w:rsidRDefault="003A4B02" w:rsidP="00CA0F88">
            <w:pPr>
              <w:rPr>
                <w:rFonts w:ascii="Arial" w:hAnsi="Arial" w:cs="Arial"/>
                <w:b/>
                <w:color w:val="000000"/>
                <w:sz w:val="20"/>
                <w:szCs w:val="20"/>
              </w:rPr>
            </w:pPr>
          </w:p>
        </w:tc>
        <w:tc>
          <w:tcPr>
            <w:tcW w:w="1069" w:type="dxa"/>
            <w:vMerge/>
            <w:tcBorders>
              <w:left w:val="single" w:sz="8" w:space="0" w:color="auto"/>
              <w:bottom w:val="single" w:sz="8" w:space="0" w:color="auto"/>
              <w:right w:val="single" w:sz="8" w:space="0" w:color="auto"/>
            </w:tcBorders>
            <w:shd w:val="clear" w:color="auto" w:fill="auto"/>
            <w:vAlign w:val="center"/>
          </w:tcPr>
          <w:p w14:paraId="437342DD" w14:textId="77777777" w:rsidR="003A4B02" w:rsidRPr="000951A8" w:rsidRDefault="003A4B02" w:rsidP="00CA0F88">
            <w:pPr>
              <w:rPr>
                <w:rFonts w:ascii="Arial" w:hAnsi="Arial" w:cs="Arial"/>
                <w:b/>
                <w:color w:val="000000"/>
                <w:sz w:val="20"/>
                <w:szCs w:val="20"/>
              </w:rPr>
            </w:pPr>
          </w:p>
        </w:tc>
        <w:tc>
          <w:tcPr>
            <w:tcW w:w="731" w:type="dxa"/>
            <w:vMerge/>
            <w:tcBorders>
              <w:left w:val="single" w:sz="8" w:space="0" w:color="auto"/>
              <w:bottom w:val="single" w:sz="8" w:space="0" w:color="auto"/>
              <w:right w:val="single" w:sz="8" w:space="0" w:color="auto"/>
            </w:tcBorders>
            <w:shd w:val="clear" w:color="auto" w:fill="auto"/>
            <w:vAlign w:val="center"/>
          </w:tcPr>
          <w:p w14:paraId="37D8FA5E" w14:textId="77777777" w:rsidR="003A4B02" w:rsidRPr="000951A8" w:rsidRDefault="003A4B02" w:rsidP="00CA0F88">
            <w:pPr>
              <w:rPr>
                <w:rFonts w:ascii="Arial" w:hAnsi="Arial" w:cs="Arial"/>
                <w:b/>
                <w:color w:val="000000"/>
                <w:sz w:val="20"/>
                <w:szCs w:val="20"/>
              </w:rPr>
            </w:pPr>
          </w:p>
        </w:tc>
        <w:tc>
          <w:tcPr>
            <w:tcW w:w="900" w:type="dxa"/>
            <w:vMerge/>
            <w:tcBorders>
              <w:left w:val="single" w:sz="8" w:space="0" w:color="auto"/>
              <w:bottom w:val="single" w:sz="8" w:space="0" w:color="auto"/>
              <w:right w:val="single" w:sz="8" w:space="0" w:color="auto"/>
            </w:tcBorders>
            <w:shd w:val="clear" w:color="auto" w:fill="auto"/>
            <w:vAlign w:val="center"/>
          </w:tcPr>
          <w:p w14:paraId="1A09B913" w14:textId="77777777" w:rsidR="003A4B02" w:rsidRPr="000951A8" w:rsidRDefault="003A4B02" w:rsidP="00CA0F88">
            <w:pPr>
              <w:rPr>
                <w:rFonts w:ascii="Arial" w:hAnsi="Arial" w:cs="Arial"/>
                <w:b/>
                <w:color w:val="000000"/>
                <w:sz w:val="20"/>
                <w:szCs w:val="20"/>
              </w:rPr>
            </w:pPr>
          </w:p>
        </w:tc>
        <w:tc>
          <w:tcPr>
            <w:tcW w:w="1260" w:type="dxa"/>
            <w:vMerge/>
            <w:tcBorders>
              <w:left w:val="single" w:sz="8" w:space="0" w:color="auto"/>
              <w:bottom w:val="single" w:sz="8" w:space="0" w:color="auto"/>
              <w:right w:val="single" w:sz="8" w:space="0" w:color="auto"/>
            </w:tcBorders>
            <w:shd w:val="clear" w:color="auto" w:fill="auto"/>
            <w:vAlign w:val="center"/>
          </w:tcPr>
          <w:p w14:paraId="020DC7FA" w14:textId="77777777" w:rsidR="003A4B02" w:rsidRPr="000951A8" w:rsidRDefault="003A4B02" w:rsidP="00CA0F88">
            <w:pPr>
              <w:rPr>
                <w:rFonts w:ascii="Arial" w:hAnsi="Arial" w:cs="Arial"/>
                <w:b/>
                <w:color w:val="000000"/>
                <w:sz w:val="20"/>
                <w:szCs w:val="20"/>
              </w:rPr>
            </w:pPr>
          </w:p>
        </w:tc>
        <w:tc>
          <w:tcPr>
            <w:tcW w:w="1952" w:type="dxa"/>
            <w:vMerge/>
            <w:tcBorders>
              <w:left w:val="single" w:sz="8" w:space="0" w:color="auto"/>
              <w:bottom w:val="single" w:sz="8" w:space="0" w:color="auto"/>
              <w:right w:val="single" w:sz="8" w:space="0" w:color="auto"/>
            </w:tcBorders>
            <w:shd w:val="clear" w:color="auto" w:fill="auto"/>
            <w:vAlign w:val="center"/>
          </w:tcPr>
          <w:p w14:paraId="65BD6C87" w14:textId="77777777" w:rsidR="003A4B02" w:rsidRPr="000951A8" w:rsidRDefault="003A4B02" w:rsidP="00CA0F88">
            <w:pPr>
              <w:rPr>
                <w:rFonts w:ascii="Arial" w:hAnsi="Arial" w:cs="Arial"/>
                <w:b/>
                <w:color w:val="000000"/>
                <w:sz w:val="20"/>
                <w:szCs w:val="20"/>
              </w:rPr>
            </w:pPr>
          </w:p>
        </w:tc>
        <w:tc>
          <w:tcPr>
            <w:tcW w:w="2008" w:type="dxa"/>
            <w:gridSpan w:val="3"/>
            <w:vMerge/>
            <w:tcBorders>
              <w:left w:val="single" w:sz="8" w:space="0" w:color="auto"/>
              <w:bottom w:val="single" w:sz="8" w:space="0" w:color="auto"/>
              <w:right w:val="single" w:sz="8" w:space="0" w:color="auto"/>
            </w:tcBorders>
            <w:shd w:val="clear" w:color="auto" w:fill="auto"/>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shd w:val="clear" w:color="auto" w:fill="auto"/>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7" w:name="Check8"/>
            <w:r w:rsidRPr="000951A8">
              <w:rPr>
                <w:rFonts w:ascii="Arial" w:hAnsi="Arial" w:cs="Arial"/>
                <w:color w:val="000000"/>
                <w:sz w:val="20"/>
                <w:szCs w:val="20"/>
              </w:rPr>
              <w:instrText xml:space="preserve"> FORMCHECKBOX </w:instrText>
            </w:r>
            <w:r w:rsidR="00D553A1">
              <w:rPr>
                <w:rFonts w:ascii="Arial" w:hAnsi="Arial" w:cs="Arial"/>
                <w:color w:val="000000"/>
                <w:sz w:val="20"/>
                <w:szCs w:val="20"/>
              </w:rPr>
            </w:r>
            <w:r w:rsidR="00D553A1">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7"/>
          </w:p>
        </w:tc>
      </w:tr>
      <w:tr w:rsidR="000F356B" w:rsidRPr="000951A8" w14:paraId="2CC0DBBD" w14:textId="77777777" w:rsidTr="00684056">
        <w:trPr>
          <w:trHeight w:val="512"/>
        </w:trPr>
        <w:tc>
          <w:tcPr>
            <w:tcW w:w="900" w:type="dxa"/>
            <w:vMerge w:val="restart"/>
            <w:tcBorders>
              <w:top w:val="single" w:sz="8" w:space="0" w:color="auto"/>
              <w:left w:val="single" w:sz="8" w:space="0" w:color="auto"/>
              <w:right w:val="single" w:sz="8" w:space="0" w:color="auto"/>
            </w:tcBorders>
            <w:shd w:val="clear" w:color="auto" w:fill="auto"/>
            <w:vAlign w:val="center"/>
          </w:tcPr>
          <w:p w14:paraId="3D83B0E1" w14:textId="77777777" w:rsidR="000F356B" w:rsidRDefault="00684056"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0F356B" w:rsidRPr="000F356B" w:rsidRDefault="000F356B" w:rsidP="000F356B">
            <w:pPr>
              <w:rPr>
                <w:rFonts w:ascii="Arial" w:hAnsi="Arial" w:cs="Arial"/>
                <w:sz w:val="20"/>
                <w:szCs w:val="20"/>
              </w:rPr>
            </w:pPr>
          </w:p>
        </w:tc>
        <w:tc>
          <w:tcPr>
            <w:tcW w:w="1069" w:type="dxa"/>
            <w:vMerge w:val="restart"/>
            <w:tcBorders>
              <w:top w:val="single" w:sz="8" w:space="0" w:color="auto"/>
              <w:left w:val="single" w:sz="8" w:space="0" w:color="auto"/>
              <w:right w:val="single" w:sz="8" w:space="0" w:color="auto"/>
            </w:tcBorders>
            <w:shd w:val="clear" w:color="auto" w:fill="auto"/>
            <w:vAlign w:val="center"/>
          </w:tcPr>
          <w:p w14:paraId="3803124B" w14:textId="77777777" w:rsidR="000F356B" w:rsidRPr="00684056" w:rsidRDefault="008F4B1E"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8"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8"/>
          </w:p>
        </w:tc>
        <w:tc>
          <w:tcPr>
            <w:tcW w:w="731" w:type="dxa"/>
            <w:vMerge w:val="restart"/>
            <w:tcBorders>
              <w:top w:val="single" w:sz="8" w:space="0" w:color="auto"/>
              <w:left w:val="single" w:sz="8" w:space="0" w:color="auto"/>
              <w:right w:val="single" w:sz="8" w:space="0" w:color="auto"/>
            </w:tcBorders>
            <w:shd w:val="clear" w:color="auto" w:fill="auto"/>
            <w:vAlign w:val="center"/>
          </w:tcPr>
          <w:p w14:paraId="68E1A68E" w14:textId="77777777" w:rsidR="000F356B" w:rsidRPr="000F356B" w:rsidRDefault="008F4B1E"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9"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900" w:type="dxa"/>
            <w:vMerge w:val="restart"/>
            <w:tcBorders>
              <w:top w:val="single" w:sz="8" w:space="0" w:color="auto"/>
              <w:left w:val="single" w:sz="8" w:space="0" w:color="auto"/>
              <w:right w:val="single" w:sz="8" w:space="0" w:color="auto"/>
            </w:tcBorders>
            <w:shd w:val="clear" w:color="auto" w:fill="auto"/>
            <w:vAlign w:val="center"/>
          </w:tcPr>
          <w:p w14:paraId="33BF7F9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0"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260" w:type="dxa"/>
            <w:vMerge w:val="restart"/>
            <w:tcBorders>
              <w:top w:val="single" w:sz="8" w:space="0" w:color="auto"/>
              <w:left w:val="single" w:sz="8" w:space="0" w:color="auto"/>
              <w:right w:val="single" w:sz="8" w:space="0" w:color="auto"/>
            </w:tcBorders>
            <w:shd w:val="clear" w:color="auto" w:fill="auto"/>
            <w:vAlign w:val="center"/>
          </w:tcPr>
          <w:p w14:paraId="548F5E56"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1"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1"/>
          </w:p>
        </w:tc>
        <w:tc>
          <w:tcPr>
            <w:tcW w:w="3184" w:type="dxa"/>
            <w:gridSpan w:val="2"/>
            <w:vMerge w:val="restart"/>
            <w:tcBorders>
              <w:top w:val="single" w:sz="8" w:space="0" w:color="auto"/>
              <w:left w:val="single" w:sz="8" w:space="0" w:color="auto"/>
              <w:right w:val="nil"/>
            </w:tcBorders>
            <w:shd w:val="clear" w:color="auto" w:fill="auto"/>
            <w:vAlign w:val="center"/>
          </w:tcPr>
          <w:p w14:paraId="1B22DAD7" w14:textId="3979F9BC" w:rsidR="000F356B" w:rsidRPr="000951A8" w:rsidRDefault="000F356B" w:rsidP="0084647E">
            <w:pPr>
              <w:rPr>
                <w:rFonts w:ascii="Arial" w:hAnsi="Arial" w:cs="Arial"/>
                <w:color w:val="000000"/>
                <w:sz w:val="20"/>
                <w:szCs w:val="20"/>
              </w:rPr>
            </w:pPr>
          </w:p>
        </w:tc>
        <w:tc>
          <w:tcPr>
            <w:tcW w:w="236" w:type="dxa"/>
            <w:tcBorders>
              <w:top w:val="single" w:sz="8" w:space="0" w:color="auto"/>
              <w:left w:val="nil"/>
              <w:bottom w:val="nil"/>
              <w:right w:val="nil"/>
            </w:tcBorders>
            <w:shd w:val="clear" w:color="auto" w:fill="auto"/>
            <w:vAlign w:val="center"/>
          </w:tcPr>
          <w:p w14:paraId="23323C87"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shd w:val="clear" w:color="auto" w:fill="auto"/>
            <w:vAlign w:val="center"/>
          </w:tcPr>
          <w:p w14:paraId="5948D963" w14:textId="77777777" w:rsidR="000F356B" w:rsidRPr="000951A8" w:rsidRDefault="000F356B" w:rsidP="00CA0F88">
            <w:pPr>
              <w:rPr>
                <w:rFonts w:ascii="Arial" w:hAnsi="Arial" w:cs="Arial"/>
                <w:b/>
                <w:color w:val="000000"/>
                <w:sz w:val="20"/>
                <w:szCs w:val="20"/>
              </w:rPr>
            </w:pPr>
          </w:p>
        </w:tc>
        <w:tc>
          <w:tcPr>
            <w:tcW w:w="1440" w:type="dxa"/>
            <w:vMerge/>
            <w:tcBorders>
              <w:left w:val="single" w:sz="8" w:space="0" w:color="auto"/>
              <w:right w:val="nil"/>
            </w:tcBorders>
            <w:shd w:val="clear" w:color="auto" w:fill="auto"/>
            <w:vAlign w:val="center"/>
          </w:tcPr>
          <w:p w14:paraId="5AC89CB4" w14:textId="77777777" w:rsidR="000F356B" w:rsidRPr="000951A8" w:rsidRDefault="000F356B" w:rsidP="00CA0F88">
            <w:pPr>
              <w:rPr>
                <w:rFonts w:ascii="Arial" w:hAnsi="Arial" w:cs="Arial"/>
                <w:b/>
                <w:color w:val="000000"/>
                <w:sz w:val="20"/>
                <w:szCs w:val="20"/>
              </w:rPr>
            </w:pPr>
          </w:p>
        </w:tc>
        <w:tc>
          <w:tcPr>
            <w:tcW w:w="540" w:type="dxa"/>
            <w:vMerge w:val="restart"/>
            <w:tcBorders>
              <w:top w:val="single" w:sz="8" w:space="0" w:color="auto"/>
              <w:left w:val="nil"/>
              <w:bottom w:val="single" w:sz="8" w:space="0" w:color="auto"/>
              <w:right w:val="single" w:sz="8" w:space="0" w:color="auto"/>
            </w:tcBorders>
            <w:shd w:val="clear" w:color="auto" w:fill="auto"/>
            <w:vAlign w:val="center"/>
          </w:tcPr>
          <w:p w14:paraId="5D309B40"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9"/>
                  <w:enabled/>
                  <w:calcOnExit w:val="0"/>
                  <w:checkBox>
                    <w:sizeAuto/>
                    <w:default w:val="0"/>
                  </w:checkBox>
                </w:ffData>
              </w:fldChar>
            </w:r>
            <w:bookmarkStart w:id="12" w:name="Check9"/>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2"/>
          </w:p>
        </w:tc>
      </w:tr>
      <w:tr w:rsidR="000F356B" w:rsidRPr="000951A8" w14:paraId="71685858" w14:textId="77777777" w:rsidTr="00684056">
        <w:trPr>
          <w:trHeight w:val="60"/>
        </w:trPr>
        <w:tc>
          <w:tcPr>
            <w:tcW w:w="900" w:type="dxa"/>
            <w:vMerge/>
            <w:tcBorders>
              <w:left w:val="single" w:sz="8" w:space="0" w:color="auto"/>
              <w:right w:val="single" w:sz="8" w:space="0" w:color="auto"/>
            </w:tcBorders>
            <w:shd w:val="clear" w:color="auto" w:fill="auto"/>
            <w:vAlign w:val="center"/>
          </w:tcPr>
          <w:p w14:paraId="7DBAB44D" w14:textId="77777777" w:rsidR="000F356B" w:rsidRPr="000951A8" w:rsidRDefault="000F356B" w:rsidP="000951A8">
            <w:pPr>
              <w:jc w:val="center"/>
              <w:rPr>
                <w:rFonts w:ascii="Arial" w:hAnsi="Arial" w:cs="Arial"/>
                <w:b/>
                <w:color w:val="000000"/>
                <w:sz w:val="20"/>
                <w:szCs w:val="20"/>
              </w:rPr>
            </w:pPr>
          </w:p>
        </w:tc>
        <w:tc>
          <w:tcPr>
            <w:tcW w:w="1069" w:type="dxa"/>
            <w:vMerge/>
            <w:tcBorders>
              <w:left w:val="single" w:sz="8" w:space="0" w:color="auto"/>
              <w:right w:val="single" w:sz="8" w:space="0" w:color="auto"/>
            </w:tcBorders>
            <w:shd w:val="clear" w:color="auto" w:fill="auto"/>
            <w:vAlign w:val="center"/>
          </w:tcPr>
          <w:p w14:paraId="7EA3FB95" w14:textId="77777777" w:rsidR="000F356B" w:rsidRPr="000951A8" w:rsidRDefault="000F356B" w:rsidP="000951A8">
            <w:pPr>
              <w:jc w:val="center"/>
              <w:rPr>
                <w:rFonts w:ascii="Arial" w:hAnsi="Arial" w:cs="Arial"/>
                <w:b/>
                <w:color w:val="000000"/>
                <w:sz w:val="20"/>
                <w:szCs w:val="20"/>
              </w:rPr>
            </w:pPr>
          </w:p>
        </w:tc>
        <w:tc>
          <w:tcPr>
            <w:tcW w:w="731" w:type="dxa"/>
            <w:vMerge/>
            <w:tcBorders>
              <w:left w:val="single" w:sz="8" w:space="0" w:color="auto"/>
              <w:right w:val="single" w:sz="8" w:space="0" w:color="auto"/>
            </w:tcBorders>
            <w:shd w:val="clear" w:color="auto" w:fill="auto"/>
            <w:vAlign w:val="center"/>
          </w:tcPr>
          <w:p w14:paraId="73F78F04" w14:textId="77777777" w:rsidR="000F356B" w:rsidRPr="000951A8" w:rsidRDefault="000F356B" w:rsidP="000951A8">
            <w:pPr>
              <w:jc w:val="center"/>
              <w:rPr>
                <w:rFonts w:ascii="Arial" w:hAnsi="Arial" w:cs="Arial"/>
                <w:b/>
                <w:color w:val="000000"/>
                <w:sz w:val="20"/>
                <w:szCs w:val="20"/>
              </w:rPr>
            </w:pPr>
          </w:p>
        </w:tc>
        <w:tc>
          <w:tcPr>
            <w:tcW w:w="900" w:type="dxa"/>
            <w:vMerge/>
            <w:tcBorders>
              <w:left w:val="single" w:sz="8" w:space="0" w:color="auto"/>
              <w:right w:val="single" w:sz="8" w:space="0" w:color="auto"/>
            </w:tcBorders>
            <w:shd w:val="clear" w:color="auto" w:fill="auto"/>
            <w:vAlign w:val="center"/>
          </w:tcPr>
          <w:p w14:paraId="7B369173" w14:textId="77777777" w:rsidR="000F356B" w:rsidRPr="000951A8" w:rsidRDefault="000F356B" w:rsidP="000951A8">
            <w:pPr>
              <w:jc w:val="center"/>
              <w:rPr>
                <w:rFonts w:ascii="Arial" w:hAnsi="Arial" w:cs="Arial"/>
                <w:b/>
                <w:color w:val="000000"/>
                <w:sz w:val="20"/>
                <w:szCs w:val="20"/>
              </w:rPr>
            </w:pPr>
          </w:p>
        </w:tc>
        <w:tc>
          <w:tcPr>
            <w:tcW w:w="1260" w:type="dxa"/>
            <w:vMerge/>
            <w:tcBorders>
              <w:left w:val="single" w:sz="8" w:space="0" w:color="auto"/>
              <w:right w:val="single" w:sz="8" w:space="0" w:color="auto"/>
            </w:tcBorders>
            <w:shd w:val="clear" w:color="auto" w:fill="auto"/>
          </w:tcPr>
          <w:p w14:paraId="7776D280" w14:textId="77777777" w:rsidR="000F356B" w:rsidRPr="000951A8" w:rsidRDefault="000F356B" w:rsidP="000951A8">
            <w:pPr>
              <w:jc w:val="center"/>
              <w:rPr>
                <w:rFonts w:ascii="Arial" w:hAnsi="Arial" w:cs="Arial"/>
                <w:b/>
                <w:color w:val="000000"/>
                <w:sz w:val="20"/>
                <w:szCs w:val="20"/>
              </w:rPr>
            </w:pPr>
          </w:p>
        </w:tc>
        <w:tc>
          <w:tcPr>
            <w:tcW w:w="3184" w:type="dxa"/>
            <w:gridSpan w:val="2"/>
            <w:vMerge/>
            <w:tcBorders>
              <w:left w:val="single" w:sz="8" w:space="0" w:color="auto"/>
              <w:right w:val="nil"/>
            </w:tcBorders>
            <w:shd w:val="clear" w:color="auto" w:fill="auto"/>
          </w:tcPr>
          <w:p w14:paraId="24765DBB" w14:textId="77777777" w:rsidR="000F356B" w:rsidRPr="000951A8" w:rsidRDefault="000F356B" w:rsidP="000951A8">
            <w:pPr>
              <w:jc w:val="center"/>
              <w:rPr>
                <w:rFonts w:ascii="Arial" w:hAnsi="Arial" w:cs="Arial"/>
                <w:b/>
                <w:color w:val="000000"/>
                <w:sz w:val="20"/>
                <w:szCs w:val="20"/>
              </w:rPr>
            </w:pPr>
          </w:p>
        </w:tc>
        <w:tc>
          <w:tcPr>
            <w:tcW w:w="236" w:type="dxa"/>
            <w:tcBorders>
              <w:top w:val="nil"/>
              <w:left w:val="nil"/>
              <w:bottom w:val="single" w:sz="8" w:space="0" w:color="auto"/>
              <w:right w:val="single" w:sz="8" w:space="0" w:color="auto"/>
            </w:tcBorders>
            <w:shd w:val="clear" w:color="auto" w:fill="auto"/>
            <w:vAlign w:val="center"/>
          </w:tcPr>
          <w:p w14:paraId="6BF691B1"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6D402D6E"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0"/>
                  <w:enabled/>
                  <w:calcOnExit w:val="0"/>
                  <w:checkBox>
                    <w:sizeAuto/>
                    <w:default w:val="0"/>
                  </w:checkBox>
                </w:ffData>
              </w:fldChar>
            </w:r>
            <w:bookmarkStart w:id="13" w:name="Check10"/>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3"/>
          </w:p>
        </w:tc>
        <w:tc>
          <w:tcPr>
            <w:tcW w:w="1440" w:type="dxa"/>
            <w:vMerge/>
            <w:tcBorders>
              <w:left w:val="single" w:sz="8" w:space="0" w:color="auto"/>
              <w:bottom w:val="single" w:sz="8" w:space="0" w:color="auto"/>
              <w:right w:val="nil"/>
            </w:tcBorders>
            <w:shd w:val="clear" w:color="auto" w:fill="auto"/>
          </w:tcPr>
          <w:p w14:paraId="521BD829" w14:textId="77777777" w:rsidR="000F356B" w:rsidRPr="000951A8" w:rsidRDefault="000F356B" w:rsidP="000951A8">
            <w:pPr>
              <w:jc w:val="center"/>
              <w:rPr>
                <w:rFonts w:ascii="Arial" w:hAnsi="Arial" w:cs="Arial"/>
                <w:b/>
                <w:color w:val="000000"/>
                <w:sz w:val="20"/>
                <w:szCs w:val="20"/>
              </w:rPr>
            </w:pPr>
          </w:p>
        </w:tc>
        <w:tc>
          <w:tcPr>
            <w:tcW w:w="540" w:type="dxa"/>
            <w:vMerge/>
            <w:tcBorders>
              <w:left w:val="nil"/>
              <w:bottom w:val="single" w:sz="8" w:space="0" w:color="auto"/>
              <w:right w:val="single" w:sz="8" w:space="0" w:color="auto"/>
            </w:tcBorders>
            <w:shd w:val="clear" w:color="auto" w:fill="auto"/>
          </w:tcPr>
          <w:p w14:paraId="114078D6" w14:textId="77777777" w:rsidR="000F356B" w:rsidRPr="000951A8" w:rsidRDefault="000F356B" w:rsidP="000951A8">
            <w:pPr>
              <w:jc w:val="center"/>
              <w:rPr>
                <w:rFonts w:ascii="Arial" w:hAnsi="Arial" w:cs="Arial"/>
                <w:b/>
                <w:color w:val="000000"/>
                <w:sz w:val="20"/>
                <w:szCs w:val="20"/>
              </w:rPr>
            </w:pPr>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shd w:val="clear" w:color="auto" w:fill="auto"/>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shd w:val="clear" w:color="auto" w:fill="auto"/>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shd w:val="clear" w:color="auto" w:fill="auto"/>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w:t>
            </w:r>
            <w:proofErr w:type="gramStart"/>
            <w:r w:rsidRPr="000951A8">
              <w:rPr>
                <w:rFonts w:ascii="Arial" w:hAnsi="Arial" w:cs="Arial"/>
                <w:b/>
                <w:color w:val="000000"/>
                <w:sz w:val="20"/>
                <w:szCs w:val="20"/>
              </w:rPr>
              <w:t>see</w:t>
            </w:r>
            <w:proofErr w:type="gramEnd"/>
            <w:r w:rsidRPr="000951A8">
              <w:rPr>
                <w:rFonts w:ascii="Arial" w:hAnsi="Arial" w:cs="Arial"/>
                <w:b/>
                <w:color w:val="000000"/>
                <w:sz w:val="20"/>
                <w:szCs w:val="20"/>
              </w:rPr>
              <w:t xml:space="preserve"> below and please tick)</w:t>
            </w:r>
          </w:p>
        </w:tc>
        <w:tc>
          <w:tcPr>
            <w:tcW w:w="2520" w:type="dxa"/>
            <w:gridSpan w:val="2"/>
            <w:tcBorders>
              <w:top w:val="single" w:sz="8" w:space="0" w:color="auto"/>
              <w:left w:val="single" w:sz="8" w:space="0" w:color="auto"/>
              <w:bottom w:val="single" w:sz="8" w:space="0" w:color="auto"/>
              <w:right w:val="single" w:sz="8" w:space="0" w:color="auto"/>
            </w:tcBorders>
            <w:shd w:val="clear" w:color="auto" w:fill="auto"/>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4D30FA">
        <w:trPr>
          <w:trHeight w:val="737"/>
        </w:trPr>
        <w:tc>
          <w:tcPr>
            <w:tcW w:w="899" w:type="dxa"/>
            <w:tcBorders>
              <w:top w:val="single" w:sz="8" w:space="0" w:color="auto"/>
              <w:left w:val="single" w:sz="8" w:space="0" w:color="auto"/>
              <w:bottom w:val="single" w:sz="8" w:space="0" w:color="auto"/>
              <w:right w:val="single" w:sz="8" w:space="0" w:color="auto"/>
            </w:tcBorders>
            <w:shd w:val="clear" w:color="auto" w:fill="auto"/>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4"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901" w:type="dxa"/>
            <w:tcBorders>
              <w:top w:val="single" w:sz="8" w:space="0" w:color="auto"/>
              <w:left w:val="single" w:sz="8" w:space="0" w:color="auto"/>
              <w:bottom w:val="single" w:sz="8" w:space="0" w:color="auto"/>
              <w:right w:val="single" w:sz="8" w:space="0" w:color="auto"/>
            </w:tcBorders>
            <w:shd w:val="clear" w:color="auto" w:fill="auto"/>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5"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6"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7"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8"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8"/>
          </w:p>
        </w:tc>
        <w:tc>
          <w:tcPr>
            <w:tcW w:w="1811" w:type="dxa"/>
            <w:tcBorders>
              <w:top w:val="single" w:sz="8" w:space="0" w:color="auto"/>
              <w:left w:val="single" w:sz="8" w:space="0" w:color="auto"/>
              <w:bottom w:val="single" w:sz="8" w:space="0" w:color="auto"/>
              <w:right w:val="single" w:sz="8" w:space="0" w:color="auto"/>
            </w:tcBorders>
            <w:shd w:val="clear" w:color="auto" w:fill="auto"/>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9" w:name="Check11"/>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9"/>
          </w:p>
        </w:tc>
        <w:tc>
          <w:tcPr>
            <w:tcW w:w="1609" w:type="dxa"/>
            <w:tcBorders>
              <w:top w:val="single" w:sz="8" w:space="0" w:color="auto"/>
              <w:left w:val="single" w:sz="8" w:space="0" w:color="auto"/>
              <w:bottom w:val="single" w:sz="8" w:space="0" w:color="auto"/>
              <w:right w:val="single" w:sz="8" w:space="0" w:color="auto"/>
            </w:tcBorders>
            <w:shd w:val="clear" w:color="auto" w:fill="auto"/>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20" w:name="Check12"/>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0"/>
          </w:p>
        </w:tc>
        <w:tc>
          <w:tcPr>
            <w:tcW w:w="1260" w:type="dxa"/>
            <w:tcBorders>
              <w:top w:val="nil"/>
              <w:left w:val="single" w:sz="8" w:space="0" w:color="auto"/>
              <w:bottom w:val="nil"/>
              <w:right w:val="single" w:sz="8" w:space="0" w:color="auto"/>
            </w:tcBorders>
            <w:shd w:val="clear" w:color="auto" w:fill="auto"/>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shd w:val="clear" w:color="auto" w:fill="auto"/>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21" w:name="Check14"/>
            <w:r w:rsidRPr="000951A8">
              <w:rPr>
                <w:rFonts w:ascii="Arial" w:hAnsi="Arial" w:cs="Arial"/>
                <w:color w:val="000000"/>
                <w:sz w:val="20"/>
                <w:szCs w:val="20"/>
              </w:rPr>
              <w:instrText xml:space="preserve"> FORMCHECKBOX </w:instrText>
            </w:r>
            <w:r w:rsidR="00D553A1">
              <w:rPr>
                <w:rFonts w:ascii="Arial" w:hAnsi="Arial" w:cs="Arial"/>
                <w:color w:val="000000"/>
                <w:sz w:val="20"/>
                <w:szCs w:val="20"/>
              </w:rPr>
            </w:r>
            <w:r w:rsidR="00D553A1">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21"/>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shd w:val="clear" w:color="auto" w:fill="auto"/>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1" w:type="dxa"/>
            <w:tcBorders>
              <w:top w:val="single" w:sz="8" w:space="0" w:color="auto"/>
              <w:left w:val="single" w:sz="8" w:space="0" w:color="auto"/>
              <w:bottom w:val="nil"/>
              <w:right w:val="single" w:sz="8" w:space="0" w:color="auto"/>
            </w:tcBorders>
            <w:shd w:val="clear" w:color="auto" w:fill="auto"/>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Borders>
              <w:top w:val="single" w:sz="8" w:space="0" w:color="auto"/>
              <w:left w:val="single" w:sz="8" w:space="0" w:color="auto"/>
              <w:bottom w:val="nil"/>
              <w:right w:val="single" w:sz="8" w:space="0" w:color="auto"/>
            </w:tcBorders>
            <w:shd w:val="clear" w:color="auto" w:fill="auto"/>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900" w:type="dxa"/>
            <w:tcBorders>
              <w:top w:val="single" w:sz="8" w:space="0" w:color="auto"/>
              <w:left w:val="single" w:sz="8" w:space="0" w:color="auto"/>
              <w:bottom w:val="nil"/>
              <w:right w:val="single" w:sz="8" w:space="0" w:color="auto"/>
            </w:tcBorders>
            <w:shd w:val="clear" w:color="auto" w:fill="auto"/>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1260" w:type="dxa"/>
            <w:tcBorders>
              <w:top w:val="single" w:sz="8" w:space="0" w:color="auto"/>
              <w:left w:val="single" w:sz="8" w:space="0" w:color="auto"/>
              <w:bottom w:val="nil"/>
              <w:right w:val="single" w:sz="8" w:space="0" w:color="auto"/>
            </w:tcBorders>
            <w:shd w:val="clear" w:color="auto" w:fill="auto"/>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6"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6"/>
          </w:p>
        </w:tc>
        <w:tc>
          <w:tcPr>
            <w:tcW w:w="3420" w:type="dxa"/>
            <w:gridSpan w:val="2"/>
            <w:vMerge w:val="restart"/>
            <w:tcBorders>
              <w:top w:val="single" w:sz="8" w:space="0" w:color="auto"/>
              <w:left w:val="single" w:sz="8" w:space="0" w:color="auto"/>
              <w:bottom w:val="nil"/>
              <w:right w:val="single" w:sz="8" w:space="0" w:color="auto"/>
            </w:tcBorders>
            <w:shd w:val="clear" w:color="auto" w:fill="auto"/>
            <w:vAlign w:val="center"/>
          </w:tcPr>
          <w:p w14:paraId="6A8406BA" w14:textId="01324506"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shd w:val="clear" w:color="auto" w:fill="auto"/>
            <w:vAlign w:val="center"/>
          </w:tcPr>
          <w:p w14:paraId="66030E38" w14:textId="4A0C6771"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7" w:name="Check15"/>
            <w:r w:rsidRPr="000951A8">
              <w:rPr>
                <w:rFonts w:ascii="Arial" w:hAnsi="Arial" w:cs="Arial"/>
                <w:b/>
                <w:color w:val="000000"/>
                <w:sz w:val="20"/>
                <w:szCs w:val="20"/>
              </w:rPr>
              <w:instrText xml:space="preserve"> FORMCHECKBOX </w:instrText>
            </w:r>
            <w:r w:rsidR="00D553A1">
              <w:rPr>
                <w:rFonts w:ascii="Arial" w:hAnsi="Arial" w:cs="Arial"/>
                <w:b/>
                <w:color w:val="000000"/>
                <w:sz w:val="20"/>
                <w:szCs w:val="20"/>
              </w:rPr>
            </w:r>
            <w:r w:rsidR="00D553A1">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7"/>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8"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1" w:type="dxa"/>
            <w:shd w:val="clear" w:color="auto" w:fill="auto"/>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9"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900" w:type="dxa"/>
            <w:shd w:val="clear" w:color="auto" w:fill="auto"/>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30"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900" w:type="dxa"/>
            <w:shd w:val="clear" w:color="auto" w:fill="auto"/>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31"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1"/>
          </w:p>
        </w:tc>
        <w:tc>
          <w:tcPr>
            <w:tcW w:w="1260" w:type="dxa"/>
            <w:tcBorders>
              <w:right w:val="single" w:sz="8" w:space="0" w:color="auto"/>
            </w:tcBorders>
            <w:shd w:val="clear" w:color="auto" w:fill="auto"/>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2"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2"/>
          </w:p>
        </w:tc>
        <w:tc>
          <w:tcPr>
            <w:tcW w:w="3420" w:type="dxa"/>
            <w:gridSpan w:val="2"/>
            <w:vMerge/>
            <w:tcBorders>
              <w:left w:val="single" w:sz="8" w:space="0" w:color="auto"/>
              <w:right w:val="single" w:sz="8" w:space="0" w:color="auto"/>
            </w:tcBorders>
            <w:shd w:val="clear" w:color="auto" w:fill="auto"/>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shd w:val="clear" w:color="auto" w:fill="auto"/>
            <w:vAlign w:val="center"/>
          </w:tcPr>
          <w:p w14:paraId="30DF90DB" w14:textId="77777777" w:rsidR="000F356B" w:rsidRPr="000951A8" w:rsidRDefault="000F356B" w:rsidP="00CA0F88">
            <w:pPr>
              <w:rPr>
                <w:rFonts w:ascii="Arial" w:hAnsi="Arial" w:cs="Arial"/>
                <w:color w:val="000000"/>
                <w:sz w:val="20"/>
                <w:szCs w:val="20"/>
              </w:rPr>
            </w:pPr>
          </w:p>
          <w:p w14:paraId="0BC4F34F" w14:textId="21E63A6D" w:rsidR="000F356B" w:rsidRPr="000951A8" w:rsidRDefault="000F356B" w:rsidP="004D30FA">
            <w:pPr>
              <w:rPr>
                <w:rFonts w:ascii="Arial" w:hAnsi="Arial" w:cs="Arial"/>
                <w:b/>
                <w:sz w:val="20"/>
                <w:szCs w:val="20"/>
              </w:rPr>
            </w:pPr>
            <w:r w:rsidRPr="000951A8">
              <w:rPr>
                <w:rFonts w:ascii="Arial" w:hAnsi="Arial" w:cs="Arial"/>
                <w:color w:val="000000"/>
                <w:sz w:val="20"/>
                <w:szCs w:val="20"/>
              </w:rPr>
              <w:t xml:space="preserve">Branch </w:t>
            </w:r>
            <w:r w:rsidR="004D30FA">
              <w:rPr>
                <w:rFonts w:ascii="Arial" w:hAnsi="Arial" w:cs="Arial"/>
                <w:color w:val="000000"/>
                <w:sz w:val="20"/>
                <w:szCs w:val="20"/>
              </w:rPr>
              <w:t>Approved</w:t>
            </w:r>
            <w:r w:rsidRPr="000951A8">
              <w:rPr>
                <w:rFonts w:ascii="Arial" w:hAnsi="Arial" w:cs="Arial"/>
                <w:color w:val="000000"/>
                <w:sz w:val="20"/>
                <w:szCs w:val="20"/>
              </w:rPr>
              <w:t xml:space="preserve">   </w:t>
            </w:r>
            <w:r w:rsidRPr="000951A8">
              <w:rPr>
                <w:rFonts w:ascii="Arial" w:hAnsi="Arial" w:cs="Arial"/>
                <w:color w:val="000000"/>
                <w:sz w:val="20"/>
                <w:szCs w:val="20"/>
              </w:rPr>
              <w:fldChar w:fldCharType="begin">
                <w:ffData>
                  <w:name w:val="Check16"/>
                  <w:enabled/>
                  <w:calcOnExit w:val="0"/>
                  <w:checkBox>
                    <w:sizeAuto/>
                    <w:default w:val="0"/>
                  </w:checkBox>
                </w:ffData>
              </w:fldChar>
            </w:r>
            <w:bookmarkStart w:id="33" w:name="Check16"/>
            <w:r w:rsidRPr="000951A8">
              <w:rPr>
                <w:rFonts w:ascii="Arial" w:hAnsi="Arial" w:cs="Arial"/>
                <w:color w:val="000000"/>
                <w:sz w:val="20"/>
                <w:szCs w:val="20"/>
              </w:rPr>
              <w:instrText xml:space="preserve"> FORMCHECKBOX </w:instrText>
            </w:r>
            <w:r w:rsidR="00D553A1">
              <w:rPr>
                <w:rFonts w:ascii="Arial" w:hAnsi="Arial" w:cs="Arial"/>
                <w:color w:val="000000"/>
                <w:sz w:val="20"/>
                <w:szCs w:val="20"/>
              </w:rPr>
            </w:r>
            <w:r w:rsidR="00D553A1">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33"/>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4"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1" w:type="dxa"/>
            <w:shd w:val="clear" w:color="auto" w:fill="auto"/>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5"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900" w:type="dxa"/>
            <w:shd w:val="clear" w:color="auto" w:fill="auto"/>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6"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tc>
        <w:tc>
          <w:tcPr>
            <w:tcW w:w="900" w:type="dxa"/>
            <w:shd w:val="clear" w:color="auto" w:fill="auto"/>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7"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7"/>
          </w:p>
        </w:tc>
        <w:tc>
          <w:tcPr>
            <w:tcW w:w="1260" w:type="dxa"/>
            <w:shd w:val="clear" w:color="auto" w:fill="auto"/>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8"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8"/>
          </w:p>
        </w:tc>
        <w:tc>
          <w:tcPr>
            <w:tcW w:w="3420" w:type="dxa"/>
            <w:gridSpan w:val="2"/>
            <w:shd w:val="clear" w:color="auto" w:fill="auto"/>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shd w:val="clear" w:color="auto" w:fill="auto"/>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9"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9"/>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0"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1" w:type="dxa"/>
            <w:shd w:val="clear" w:color="auto" w:fill="auto"/>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1"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shd w:val="clear" w:color="auto" w:fill="auto"/>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2"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shd w:val="clear" w:color="auto" w:fill="auto"/>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3"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1260" w:type="dxa"/>
            <w:shd w:val="clear" w:color="auto" w:fill="auto"/>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4"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4"/>
          </w:p>
        </w:tc>
        <w:tc>
          <w:tcPr>
            <w:tcW w:w="3420" w:type="dxa"/>
            <w:gridSpan w:val="2"/>
            <w:vMerge w:val="restart"/>
            <w:shd w:val="clear" w:color="auto" w:fill="auto"/>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5"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5"/>
          </w:p>
        </w:tc>
        <w:tc>
          <w:tcPr>
            <w:tcW w:w="2520" w:type="dxa"/>
            <w:gridSpan w:val="2"/>
            <w:vMerge w:val="restart"/>
            <w:shd w:val="clear" w:color="auto" w:fill="auto"/>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6"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6"/>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7"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7"/>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8"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8"/>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9"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9"/>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50"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1" w:type="dxa"/>
            <w:shd w:val="clear" w:color="auto" w:fill="auto"/>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51"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900" w:type="dxa"/>
            <w:shd w:val="clear" w:color="auto" w:fill="auto"/>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2"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c>
          <w:tcPr>
            <w:tcW w:w="900" w:type="dxa"/>
            <w:shd w:val="clear" w:color="auto" w:fill="auto"/>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3"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c>
          <w:tcPr>
            <w:tcW w:w="1260" w:type="dxa"/>
            <w:shd w:val="clear" w:color="auto" w:fill="auto"/>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4"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4"/>
          </w:p>
        </w:tc>
        <w:tc>
          <w:tcPr>
            <w:tcW w:w="3420" w:type="dxa"/>
            <w:gridSpan w:val="2"/>
            <w:vMerge/>
            <w:shd w:val="clear" w:color="auto" w:fill="auto"/>
          </w:tcPr>
          <w:p w14:paraId="1FD87AF3" w14:textId="77777777" w:rsidR="000F356B" w:rsidRPr="000951A8" w:rsidRDefault="000F356B" w:rsidP="000951A8">
            <w:pPr>
              <w:jc w:val="center"/>
              <w:rPr>
                <w:rFonts w:ascii="Arial" w:hAnsi="Arial" w:cs="Arial"/>
                <w:sz w:val="20"/>
                <w:szCs w:val="20"/>
              </w:rPr>
            </w:pPr>
          </w:p>
        </w:tc>
        <w:tc>
          <w:tcPr>
            <w:tcW w:w="2520" w:type="dxa"/>
            <w:gridSpan w:val="2"/>
            <w:vMerge/>
            <w:shd w:val="clear" w:color="auto" w:fill="auto"/>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5"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1" w:type="dxa"/>
            <w:shd w:val="clear" w:color="auto" w:fill="auto"/>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6"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900" w:type="dxa"/>
            <w:shd w:val="clear" w:color="auto" w:fill="auto"/>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7"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900" w:type="dxa"/>
            <w:shd w:val="clear" w:color="auto" w:fill="auto"/>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8"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1260" w:type="dxa"/>
            <w:shd w:val="clear" w:color="auto" w:fill="auto"/>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9"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9"/>
          </w:p>
        </w:tc>
        <w:tc>
          <w:tcPr>
            <w:tcW w:w="3420" w:type="dxa"/>
            <w:gridSpan w:val="2"/>
            <w:vMerge/>
            <w:shd w:val="clear" w:color="auto" w:fill="auto"/>
          </w:tcPr>
          <w:p w14:paraId="5E9EEB7F" w14:textId="77777777" w:rsidR="000F356B" w:rsidRPr="000951A8" w:rsidRDefault="000F356B" w:rsidP="000951A8">
            <w:pPr>
              <w:jc w:val="center"/>
              <w:rPr>
                <w:rFonts w:ascii="Arial" w:hAnsi="Arial" w:cs="Arial"/>
                <w:sz w:val="20"/>
                <w:szCs w:val="20"/>
              </w:rPr>
            </w:pPr>
          </w:p>
        </w:tc>
        <w:tc>
          <w:tcPr>
            <w:tcW w:w="2520" w:type="dxa"/>
            <w:gridSpan w:val="2"/>
            <w:vMerge/>
            <w:shd w:val="clear" w:color="auto" w:fill="auto"/>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shd w:val="clear" w:color="auto" w:fill="auto"/>
            <w:vAlign w:val="center"/>
          </w:tcPr>
          <w:p w14:paraId="56A15659" w14:textId="149A270C"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r w:rsidR="00D553A1" w:rsidRPr="000951A8">
              <w:rPr>
                <w:rFonts w:ascii="Arial" w:hAnsi="Arial" w:cs="Arial"/>
                <w:color w:val="000000"/>
                <w:sz w:val="20"/>
                <w:szCs w:val="20"/>
              </w:rPr>
              <w:t>organisations,</w:t>
            </w:r>
            <w:r w:rsidRPr="000951A8">
              <w:rPr>
                <w:rFonts w:ascii="Arial" w:hAnsi="Arial" w:cs="Arial"/>
                <w:color w:val="000000"/>
                <w:sz w:val="20"/>
                <w:szCs w:val="20"/>
              </w:rPr>
              <w:t xml:space="preserve">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shd w:val="clear" w:color="auto" w:fill="auto"/>
            <w:vAlign w:val="center"/>
          </w:tcPr>
          <w:p w14:paraId="66273802" w14:textId="3F86A270"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r w:rsidR="00D553A1" w:rsidRPr="000951A8">
              <w:rPr>
                <w:rFonts w:ascii="Arial" w:hAnsi="Arial" w:cs="Arial"/>
                <w:color w:val="000000"/>
                <w:sz w:val="20"/>
                <w:szCs w:val="20"/>
              </w:rPr>
              <w:t>organisations,</w:t>
            </w:r>
            <w:r w:rsidRPr="000951A8">
              <w:rPr>
                <w:rFonts w:ascii="Arial" w:hAnsi="Arial" w:cs="Arial"/>
                <w:color w:val="000000"/>
                <w:sz w:val="20"/>
                <w:szCs w:val="20"/>
              </w:rPr>
              <w:t xml:space="preserve"> or associations who have no obvious financial profit-making concern, for example, other council departments</w:t>
            </w:r>
            <w:r w:rsidR="0084647E">
              <w:rPr>
                <w:rFonts w:ascii="Arial" w:hAnsi="Arial" w:cs="Arial"/>
                <w:color w:val="000000"/>
                <w:sz w:val="20"/>
                <w:szCs w:val="20"/>
              </w:rPr>
              <w:t xml:space="preserve">, </w:t>
            </w:r>
            <w:proofErr w:type="gramStart"/>
            <w:r w:rsidR="0084647E">
              <w:rPr>
                <w:rFonts w:ascii="Arial" w:hAnsi="Arial" w:cs="Arial"/>
                <w:color w:val="000000"/>
                <w:sz w:val="20"/>
                <w:szCs w:val="20"/>
              </w:rPr>
              <w:t>charities</w:t>
            </w:r>
            <w:proofErr w:type="gramEnd"/>
            <w:r w:rsidR="004D30FA">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shd w:val="clear" w:color="auto" w:fill="auto"/>
          </w:tcPr>
          <w:p w14:paraId="0DA0E9E2" w14:textId="06DCF378"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022421"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14B5475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7914ADBE" w14:textId="4C8B9F75"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2</w:t>
            </w:r>
            <w:r w:rsidR="00241483">
              <w:rPr>
                <w:rFonts w:ascii="Arial" w:hAnsi="Arial" w:cs="Arial"/>
                <w:color w:val="000000"/>
                <w:sz w:val="20"/>
                <w:szCs w:val="20"/>
              </w:rPr>
              <w:t>2.60</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295A3CDF" w14:textId="4F8515A0"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6</w:t>
            </w:r>
            <w:r w:rsidR="00241483">
              <w:rPr>
                <w:rFonts w:ascii="Arial" w:hAnsi="Arial" w:cs="Arial"/>
                <w:color w:val="000000"/>
                <w:sz w:val="20"/>
                <w:szCs w:val="20"/>
              </w:rPr>
              <w:t>8.80</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05DE11C1" w14:textId="0A06D481"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241483">
              <w:rPr>
                <w:rFonts w:ascii="Arial" w:hAnsi="Arial" w:cs="Arial"/>
                <w:color w:val="000000"/>
                <w:sz w:val="20"/>
                <w:szCs w:val="20"/>
              </w:rPr>
              <w:t>137.60</w:t>
            </w:r>
          </w:p>
        </w:tc>
      </w:tr>
      <w:tr w:rsidR="00022421"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6393B0B9"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022421" w:rsidRPr="000951A8" w:rsidRDefault="00022421" w:rsidP="000951A8">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0B31DF1B" w14:textId="676B538C"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sidR="00241483">
              <w:rPr>
                <w:rFonts w:ascii="Arial" w:hAnsi="Arial" w:cs="Arial"/>
                <w:color w:val="000000"/>
                <w:sz w:val="20"/>
                <w:szCs w:val="20"/>
              </w:rPr>
              <w:t>11.30</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1348C9B5" w14:textId="100380B7"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3</w:t>
            </w:r>
            <w:r w:rsidR="00241483">
              <w:rPr>
                <w:rFonts w:ascii="Arial" w:hAnsi="Arial" w:cs="Arial"/>
                <w:color w:val="000000"/>
                <w:sz w:val="20"/>
                <w:szCs w:val="20"/>
              </w:rPr>
              <w:t>4.40</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6A6ECF63" w14:textId="4E0FA378" w:rsidR="00022421" w:rsidRPr="000951A8" w:rsidRDefault="00022421" w:rsidP="00022421">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6</w:t>
            </w:r>
            <w:r w:rsidR="00241483">
              <w:rPr>
                <w:rFonts w:ascii="Arial" w:hAnsi="Arial" w:cs="Arial"/>
                <w:color w:val="000000"/>
                <w:sz w:val="20"/>
                <w:szCs w:val="20"/>
              </w:rPr>
              <w:t>8.80</w:t>
            </w:r>
          </w:p>
        </w:tc>
      </w:tr>
    </w:tbl>
    <w:p w14:paraId="042CEA8F" w14:textId="4CCAE1E5" w:rsidR="00DE4448" w:rsidRDefault="00DE4448" w:rsidP="0006433E">
      <w:pPr>
        <w:rPr>
          <w:rFonts w:ascii="Arial" w:hAnsi="Arial" w:cs="Arial"/>
          <w:sz w:val="20"/>
          <w:szCs w:val="20"/>
        </w:rPr>
      </w:pPr>
      <w:r>
        <w:rPr>
          <w:rFonts w:ascii="Arial" w:hAnsi="Arial" w:cs="Arial"/>
          <w:sz w:val="20"/>
          <w:szCs w:val="20"/>
        </w:rPr>
        <w:t>*</w:t>
      </w:r>
      <w:r w:rsidR="003A4B02" w:rsidRPr="004D30FA">
        <w:rPr>
          <w:rFonts w:ascii="Arial" w:hAnsi="Arial" w:cs="Arial"/>
          <w:b/>
          <w:sz w:val="20"/>
          <w:szCs w:val="20"/>
        </w:rPr>
        <w:t>Booking requests out</w:t>
      </w:r>
      <w:r w:rsidR="003A65F7">
        <w:rPr>
          <w:rFonts w:ascii="Arial" w:hAnsi="Arial" w:cs="Arial"/>
          <w:b/>
          <w:sz w:val="20"/>
          <w:szCs w:val="20"/>
        </w:rPr>
        <w:t xml:space="preserve"> </w:t>
      </w:r>
      <w:r w:rsidR="003A4B02" w:rsidRPr="004D30FA">
        <w:rPr>
          <w:rFonts w:ascii="Arial" w:hAnsi="Arial" w:cs="Arial"/>
          <w:b/>
          <w:sz w:val="20"/>
          <w:szCs w:val="20"/>
        </w:rPr>
        <w:t>with normal Library opening hours wil</w:t>
      </w:r>
      <w:r w:rsidR="003A65F7">
        <w:rPr>
          <w:rFonts w:ascii="Arial" w:hAnsi="Arial" w:cs="Arial"/>
          <w:b/>
          <w:sz w:val="20"/>
          <w:szCs w:val="20"/>
        </w:rPr>
        <w:t>l be charged a supplementary £1</w:t>
      </w:r>
      <w:r w:rsidR="00241483">
        <w:rPr>
          <w:rFonts w:ascii="Arial" w:hAnsi="Arial" w:cs="Arial"/>
          <w:b/>
          <w:sz w:val="20"/>
          <w:szCs w:val="20"/>
        </w:rPr>
        <w:t>6</w:t>
      </w:r>
      <w:r w:rsidR="003A4B02" w:rsidRPr="004D30FA">
        <w:rPr>
          <w:rFonts w:ascii="Arial" w:hAnsi="Arial" w:cs="Arial"/>
          <w:b/>
          <w:sz w:val="20"/>
          <w:szCs w:val="20"/>
        </w:rPr>
        <w:t xml:space="preserve"> per hour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shd w:val="clear" w:color="auto" w:fill="auto"/>
          </w:tcPr>
          <w:p w14:paraId="3F6F63A7" w14:textId="77777777" w:rsidR="00767483" w:rsidRPr="000951A8" w:rsidRDefault="00767483" w:rsidP="000951A8">
            <w:pPr>
              <w:jc w:val="center"/>
              <w:rPr>
                <w:rFonts w:ascii="Arial" w:hAnsi="Arial" w:cs="Arial"/>
                <w:color w:val="000000"/>
                <w:sz w:val="20"/>
                <w:szCs w:val="20"/>
              </w:rPr>
            </w:pPr>
          </w:p>
          <w:p w14:paraId="26BD8A3A" w14:textId="40C89C2E" w:rsidR="00F51820" w:rsidRPr="000951A8" w:rsidRDefault="00F51820" w:rsidP="00F51820">
            <w:pPr>
              <w:jc w:val="center"/>
              <w:rPr>
                <w:rFonts w:ascii="Arial" w:hAnsi="Arial" w:cs="Arial"/>
                <w:color w:val="000000"/>
                <w:sz w:val="20"/>
                <w:szCs w:val="20"/>
              </w:rPr>
            </w:pPr>
            <w:r>
              <w:rPr>
                <w:rFonts w:ascii="Arial" w:hAnsi="Arial" w:cs="Arial"/>
                <w:color w:val="000000"/>
                <w:sz w:val="20"/>
                <w:szCs w:val="20"/>
              </w:rPr>
              <w:t>William Patrick Library Learning Suite is</w:t>
            </w:r>
            <w:r w:rsidRPr="000951A8">
              <w:rPr>
                <w:rFonts w:ascii="Arial" w:hAnsi="Arial" w:cs="Arial"/>
                <w:color w:val="000000"/>
                <w:sz w:val="20"/>
                <w:szCs w:val="20"/>
              </w:rPr>
              <w:t xml:space="preserve"> available during normal library opening hours.</w:t>
            </w:r>
          </w:p>
          <w:p w14:paraId="506C984E" w14:textId="77777777" w:rsidR="00F51820" w:rsidRPr="000951A8" w:rsidRDefault="00F51820" w:rsidP="00F51820">
            <w:pPr>
              <w:jc w:val="center"/>
              <w:rPr>
                <w:rFonts w:ascii="Arial" w:hAnsi="Arial" w:cs="Arial"/>
                <w:color w:val="000000"/>
                <w:sz w:val="20"/>
                <w:szCs w:val="20"/>
              </w:rPr>
            </w:pPr>
          </w:p>
          <w:p w14:paraId="711BBBE1" w14:textId="77777777" w:rsidR="00F51820" w:rsidRPr="000951A8" w:rsidRDefault="00F51820" w:rsidP="00F51820">
            <w:pPr>
              <w:jc w:val="center"/>
              <w:rPr>
                <w:rFonts w:ascii="Arial" w:hAnsi="Arial" w:cs="Arial"/>
                <w:color w:val="000000"/>
                <w:sz w:val="20"/>
                <w:szCs w:val="20"/>
              </w:rPr>
            </w:pPr>
            <w:r w:rsidRPr="000951A8">
              <w:rPr>
                <w:rFonts w:ascii="Arial" w:hAnsi="Arial" w:cs="Arial"/>
                <w:color w:val="000000"/>
                <w:sz w:val="20"/>
                <w:szCs w:val="20"/>
              </w:rPr>
              <w:t xml:space="preserve">Mon–Thurs: </w:t>
            </w:r>
            <w:smartTag w:uri="urn:schemas-microsoft-com:office:smarttags" w:element="time">
              <w:smartTagPr>
                <w:attr w:name="Minute" w:val="0"/>
                <w:attr w:name="Hour" w:val="10"/>
              </w:smartTagPr>
              <w:r w:rsidRPr="000951A8">
                <w:rPr>
                  <w:rFonts w:ascii="Arial" w:hAnsi="Arial" w:cs="Arial"/>
                  <w:color w:val="000000"/>
                  <w:sz w:val="20"/>
                  <w:szCs w:val="20"/>
                </w:rPr>
                <w:t>10am – 7.45pm</w:t>
              </w:r>
            </w:smartTag>
          </w:p>
          <w:p w14:paraId="500394E2" w14:textId="77777777" w:rsidR="00F51820" w:rsidRPr="000951A8" w:rsidRDefault="00F51820" w:rsidP="00F51820">
            <w:pPr>
              <w:jc w:val="center"/>
              <w:rPr>
                <w:rFonts w:ascii="Arial" w:hAnsi="Arial" w:cs="Arial"/>
                <w:color w:val="000000"/>
                <w:sz w:val="20"/>
                <w:szCs w:val="20"/>
              </w:rPr>
            </w:pPr>
            <w:r w:rsidRPr="000951A8">
              <w:rPr>
                <w:rFonts w:ascii="Arial" w:hAnsi="Arial" w:cs="Arial"/>
                <w:color w:val="000000"/>
                <w:sz w:val="20"/>
                <w:szCs w:val="20"/>
              </w:rPr>
              <w:t xml:space="preserve">Fri &amp; Sat: </w:t>
            </w:r>
            <w:smartTag w:uri="urn:schemas-microsoft-com:office:smarttags" w:element="time">
              <w:smartTagPr>
                <w:attr w:name="Hour" w:val="10"/>
                <w:attr w:name="Minute" w:val="0"/>
              </w:smartTagPr>
              <w:r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shd w:val="clear" w:color="auto" w:fill="auto"/>
          </w:tcPr>
          <w:p w14:paraId="43E5145A" w14:textId="77777777" w:rsidR="00767483" w:rsidRPr="000951A8" w:rsidRDefault="00767483" w:rsidP="000951A8">
            <w:pPr>
              <w:jc w:val="center"/>
              <w:rPr>
                <w:rFonts w:ascii="Arial" w:hAnsi="Arial" w:cs="Arial"/>
                <w:color w:val="000000"/>
                <w:sz w:val="20"/>
                <w:szCs w:val="20"/>
              </w:rPr>
            </w:pPr>
          </w:p>
          <w:p w14:paraId="3587BD6B" w14:textId="2269CBE8"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r w:rsidR="00D553A1">
              <w:rPr>
                <w:rFonts w:ascii="Arial" w:hAnsi="Arial" w:cs="Arial"/>
                <w:color w:val="000000"/>
                <w:sz w:val="20"/>
                <w:szCs w:val="20"/>
              </w:rPr>
              <w:t>out with</w:t>
            </w:r>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r w:rsidR="005A1E18" w:rsidRPr="000951A8">
              <w:rPr>
                <w:rFonts w:ascii="Arial" w:hAnsi="Arial" w:cs="Arial"/>
                <w:color w:val="000000"/>
                <w:sz w:val="20"/>
                <w:szCs w:val="20"/>
              </w:rPr>
              <w:t>.</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shd w:val="clear" w:color="auto" w:fill="auto"/>
          </w:tcPr>
          <w:p w14:paraId="6963642C" w14:textId="77777777" w:rsidR="0028327F" w:rsidRPr="000951A8" w:rsidRDefault="0028327F" w:rsidP="000951A8">
            <w:pPr>
              <w:jc w:val="center"/>
              <w:rPr>
                <w:rFonts w:ascii="Arial" w:hAnsi="Arial" w:cs="Arial"/>
                <w:color w:val="000000"/>
                <w:sz w:val="20"/>
                <w:szCs w:val="20"/>
              </w:rPr>
            </w:pPr>
          </w:p>
          <w:p w14:paraId="2506DD0E" w14:textId="73EB775F" w:rsidR="005A1E18" w:rsidRDefault="000D7492" w:rsidP="005A1E18">
            <w:pPr>
              <w:jc w:val="center"/>
              <w:rPr>
                <w:rFonts w:ascii="Arial" w:hAnsi="Arial" w:cs="Arial"/>
                <w:color w:val="000000"/>
                <w:sz w:val="20"/>
                <w:szCs w:val="20"/>
              </w:rPr>
            </w:pPr>
            <w:r>
              <w:rPr>
                <w:rFonts w:ascii="Arial" w:hAnsi="Arial" w:cs="Arial"/>
                <w:color w:val="000000"/>
                <w:sz w:val="20"/>
                <w:szCs w:val="20"/>
              </w:rPr>
              <w:t>If your booking request is for an event to take place during advertised opening times, p</w:t>
            </w:r>
            <w:r w:rsidR="005A1E18" w:rsidRPr="000951A8">
              <w:rPr>
                <w:rFonts w:ascii="Arial" w:hAnsi="Arial" w:cs="Arial"/>
                <w:color w:val="000000"/>
                <w:sz w:val="20"/>
                <w:szCs w:val="20"/>
              </w:rPr>
              <w:t>lease complete &amp; return th</w:t>
            </w:r>
            <w:r w:rsidR="005A1E18">
              <w:rPr>
                <w:rFonts w:ascii="Arial" w:hAnsi="Arial" w:cs="Arial"/>
                <w:color w:val="000000"/>
                <w:sz w:val="20"/>
                <w:szCs w:val="20"/>
              </w:rPr>
              <w:t>is form to the address below</w:t>
            </w:r>
            <w:r w:rsidR="005A1E18" w:rsidRPr="000951A8">
              <w:rPr>
                <w:rFonts w:ascii="Arial" w:hAnsi="Arial" w:cs="Arial"/>
                <w:color w:val="000000"/>
                <w:sz w:val="20"/>
                <w:szCs w:val="20"/>
              </w:rPr>
              <w:t xml:space="preserve"> or </w:t>
            </w:r>
          </w:p>
          <w:p w14:paraId="7B9B945C" w14:textId="77777777" w:rsidR="00F51820" w:rsidRDefault="008F0C46" w:rsidP="00F51820">
            <w:pPr>
              <w:jc w:val="center"/>
              <w:rPr>
                <w:rFonts w:ascii="Arial" w:hAnsi="Arial" w:cs="Arial"/>
                <w:sz w:val="20"/>
                <w:szCs w:val="20"/>
              </w:rPr>
            </w:pPr>
            <w:r>
              <w:rPr>
                <w:rFonts w:ascii="Arial" w:hAnsi="Arial" w:cs="Arial"/>
                <w:sz w:val="20"/>
                <w:szCs w:val="20"/>
              </w:rPr>
              <w:t xml:space="preserve">e-mail: </w:t>
            </w:r>
            <w:hyperlink r:id="rId9" w:history="1">
              <w:r w:rsidR="00F51820" w:rsidRPr="00826259">
                <w:rPr>
                  <w:rStyle w:val="Hyperlink"/>
                  <w:rFonts w:ascii="Arial" w:hAnsi="Arial" w:cs="Arial"/>
                  <w:sz w:val="20"/>
                  <w:szCs w:val="20"/>
                </w:rPr>
                <w:t>wpl@eastdunbarton.gov.uk</w:t>
              </w:r>
            </w:hyperlink>
          </w:p>
          <w:p w14:paraId="1A978CE1" w14:textId="77777777" w:rsidR="00F51820" w:rsidRDefault="00F51820" w:rsidP="00F51820">
            <w:pPr>
              <w:jc w:val="center"/>
              <w:rPr>
                <w:rFonts w:ascii="Arial" w:hAnsi="Arial" w:cs="Arial"/>
                <w:sz w:val="20"/>
                <w:szCs w:val="20"/>
              </w:rPr>
            </w:pPr>
          </w:p>
          <w:p w14:paraId="16049C77" w14:textId="77777777" w:rsidR="00F51820" w:rsidRPr="000951A8" w:rsidRDefault="00F51820" w:rsidP="00F51820">
            <w:pPr>
              <w:jc w:val="center"/>
              <w:rPr>
                <w:rFonts w:ascii="Arial" w:hAnsi="Arial" w:cs="Arial"/>
                <w:color w:val="000000"/>
                <w:sz w:val="20"/>
                <w:szCs w:val="20"/>
              </w:rPr>
            </w:pPr>
          </w:p>
          <w:p w14:paraId="49F34796"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Learning Suite</w:t>
            </w:r>
          </w:p>
          <w:p w14:paraId="150E34D7"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William Patrick Library</w:t>
            </w:r>
          </w:p>
          <w:p w14:paraId="5D0DCC6F"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2-4 West High Street</w:t>
            </w:r>
          </w:p>
          <w:p w14:paraId="75689E3B" w14:textId="77777777" w:rsidR="00F51820" w:rsidRDefault="00F51820" w:rsidP="00F51820">
            <w:pPr>
              <w:jc w:val="center"/>
              <w:rPr>
                <w:rFonts w:ascii="Arial" w:hAnsi="Arial" w:cs="Arial"/>
                <w:color w:val="000000"/>
                <w:sz w:val="20"/>
                <w:szCs w:val="20"/>
              </w:rPr>
            </w:pPr>
            <w:r>
              <w:rPr>
                <w:rFonts w:ascii="Arial" w:hAnsi="Arial" w:cs="Arial"/>
                <w:color w:val="000000"/>
                <w:sz w:val="20"/>
                <w:szCs w:val="20"/>
              </w:rPr>
              <w:t>Kirkintilloch</w:t>
            </w:r>
          </w:p>
          <w:p w14:paraId="498B2A74" w14:textId="77777777" w:rsidR="00F51820" w:rsidRPr="000951A8" w:rsidRDefault="00F51820" w:rsidP="00F51820">
            <w:pPr>
              <w:jc w:val="center"/>
              <w:rPr>
                <w:rFonts w:ascii="Arial" w:hAnsi="Arial" w:cs="Arial"/>
                <w:color w:val="000000"/>
                <w:sz w:val="20"/>
                <w:szCs w:val="20"/>
              </w:rPr>
            </w:pPr>
            <w:r>
              <w:rPr>
                <w:rFonts w:ascii="Arial" w:hAnsi="Arial" w:cs="Arial"/>
                <w:color w:val="000000"/>
                <w:sz w:val="20"/>
                <w:szCs w:val="20"/>
              </w:rPr>
              <w:t>G66 1AD</w:t>
            </w:r>
          </w:p>
          <w:p w14:paraId="0641B5AF" w14:textId="2D72141E" w:rsidR="003A4B02" w:rsidRDefault="003A4B02" w:rsidP="005A1E18">
            <w:pPr>
              <w:jc w:val="center"/>
              <w:rPr>
                <w:rFonts w:ascii="Arial" w:hAnsi="Arial" w:cs="Arial"/>
                <w:b/>
                <w:color w:val="000000"/>
                <w:sz w:val="20"/>
                <w:szCs w:val="20"/>
              </w:rPr>
            </w:pPr>
          </w:p>
          <w:p w14:paraId="0C7A9B2B" w14:textId="5CD86DB6"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F51820">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5FD813D0" w:rsidR="00B13C6B" w:rsidRPr="000951A8" w:rsidRDefault="00B13C6B" w:rsidP="000951A8">
            <w:pPr>
              <w:jc w:val="center"/>
              <w:rPr>
                <w:rFonts w:ascii="Arial" w:hAnsi="Arial" w:cs="Arial"/>
                <w:b/>
                <w:color w:val="000000"/>
                <w:sz w:val="20"/>
                <w:szCs w:val="20"/>
              </w:rPr>
            </w:pP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44507B">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44507B">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44507B">
        <w:trPr>
          <w:trHeight w:val="80"/>
        </w:trPr>
        <w:tc>
          <w:tcPr>
            <w:tcW w:w="11160" w:type="dxa"/>
            <w:tcBorders>
              <w:top w:val="single" w:sz="8" w:space="0" w:color="auto"/>
              <w:left w:val="single" w:sz="8" w:space="0" w:color="auto"/>
              <w:bottom w:val="single" w:sz="8" w:space="0" w:color="auto"/>
              <w:right w:val="single" w:sz="8" w:space="0" w:color="auto"/>
            </w:tcBorders>
            <w:shd w:val="clear" w:color="auto" w:fill="auto"/>
          </w:tcPr>
          <w:p w14:paraId="45D8C278" w14:textId="77777777" w:rsidR="005A1E18" w:rsidRPr="000951A8" w:rsidRDefault="005A1E18" w:rsidP="0044507B">
            <w:pPr>
              <w:ind w:left="360"/>
              <w:rPr>
                <w:rFonts w:ascii="Arial" w:hAnsi="Arial" w:cs="Arial"/>
                <w:b/>
                <w:color w:val="000000"/>
                <w:sz w:val="20"/>
                <w:szCs w:val="20"/>
              </w:rPr>
            </w:pPr>
          </w:p>
          <w:p w14:paraId="27A94325"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77C57AEA"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w:t>
            </w:r>
            <w:r w:rsidR="00F51820">
              <w:rPr>
                <w:rFonts w:ascii="Arial" w:hAnsi="Arial" w:cs="Arial"/>
                <w:color w:val="000000"/>
                <w:sz w:val="20"/>
                <w:szCs w:val="20"/>
              </w:rPr>
              <w:t xml:space="preserve"> </w:t>
            </w:r>
            <w:r w:rsidRPr="000951A8">
              <w:rPr>
                <w:rFonts w:ascii="Arial" w:hAnsi="Arial" w:cs="Arial"/>
                <w:color w:val="000000"/>
                <w:sz w:val="20"/>
                <w:szCs w:val="20"/>
              </w:rPr>
              <w:t xml:space="preserve"> </w:t>
            </w:r>
            <w:hyperlink r:id="rId10" w:history="1">
              <w:r w:rsidR="00F51820" w:rsidRPr="00AF2A2B">
                <w:rPr>
                  <w:rStyle w:val="Hyperlink"/>
                  <w:rFonts w:ascii="Arial" w:hAnsi="Arial" w:cs="Arial"/>
                  <w:sz w:val="20"/>
                  <w:szCs w:val="20"/>
                </w:rPr>
                <w:t>wpl@eastdunbarton.gov.uk</w:t>
              </w:r>
            </w:hyperlink>
            <w:r w:rsidR="00F51820">
              <w:rPr>
                <w:rStyle w:val="Hyperlink"/>
              </w:rPr>
              <w:t xml:space="preserve">  </w:t>
            </w:r>
            <w:r w:rsidRPr="000951A8">
              <w:rPr>
                <w:rFonts w:ascii="Arial" w:hAnsi="Arial" w:cs="Arial"/>
                <w:color w:val="000000"/>
                <w:sz w:val="20"/>
                <w:szCs w:val="20"/>
              </w:rPr>
              <w:t>Applications must normally be submitted 10 days prior to the let commencing.</w:t>
            </w:r>
          </w:p>
          <w:p w14:paraId="431E07F5" w14:textId="6E0965C1" w:rsidR="005A1E18" w:rsidRPr="000951A8" w:rsidRDefault="0084647E" w:rsidP="0044507B">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1DAAFBFB" w:rsidR="005A1E18" w:rsidRDefault="0084647E" w:rsidP="0044507B">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61C6F1E1" w14:textId="77777777" w:rsidR="004D30FA" w:rsidRPr="004D30FA" w:rsidRDefault="004D30FA" w:rsidP="004D30FA">
            <w:pPr>
              <w:pStyle w:val="ListParagraph"/>
              <w:numPr>
                <w:ilvl w:val="0"/>
                <w:numId w:val="5"/>
              </w:numPr>
              <w:rPr>
                <w:rFonts w:ascii="Arial" w:hAnsi="Arial" w:cs="Arial"/>
                <w:b/>
                <w:color w:val="000000"/>
                <w:sz w:val="20"/>
                <w:szCs w:val="20"/>
              </w:rPr>
            </w:pPr>
            <w:r w:rsidRPr="004D30FA">
              <w:rPr>
                <w:rFonts w:ascii="Arial" w:hAnsi="Arial" w:cs="Arial"/>
                <w:b/>
                <w:color w:val="000000"/>
                <w:sz w:val="20"/>
                <w:szCs w:val="20"/>
              </w:rPr>
              <w:t>Refusals</w:t>
            </w:r>
          </w:p>
          <w:p w14:paraId="4391820F" w14:textId="248D74CF" w:rsidR="004D30FA" w:rsidRPr="004D30FA" w:rsidRDefault="004D30FA" w:rsidP="004D30FA">
            <w:pPr>
              <w:pStyle w:val="ListParagraph"/>
              <w:rPr>
                <w:rFonts w:ascii="Arial" w:hAnsi="Arial" w:cs="Arial"/>
                <w:color w:val="000000"/>
                <w:sz w:val="20"/>
                <w:szCs w:val="20"/>
              </w:rPr>
            </w:pPr>
            <w:r>
              <w:rPr>
                <w:rFonts w:ascii="Arial" w:hAnsi="Arial" w:cs="Arial"/>
                <w:color w:val="000000"/>
                <w:sz w:val="20"/>
                <w:szCs w:val="20"/>
              </w:rPr>
              <w:t xml:space="preserve">The </w:t>
            </w:r>
            <w:r w:rsidRPr="004D30FA">
              <w:rPr>
                <w:rFonts w:ascii="Arial" w:hAnsi="Arial" w:cs="Arial"/>
                <w:color w:val="000000"/>
                <w:sz w:val="20"/>
                <w:szCs w:val="20"/>
              </w:rPr>
              <w:t xml:space="preserve">Trust </w:t>
            </w:r>
            <w:r w:rsidRPr="004D30FA">
              <w:rPr>
                <w:rFonts w:ascii="Arial" w:hAnsi="Arial" w:cs="Arial"/>
                <w:bCs/>
                <w:color w:val="000000"/>
                <w:sz w:val="20"/>
                <w:szCs w:val="20"/>
              </w:rPr>
              <w:t>reserves the right to refuse any application or to cancel any application at any time without incurring any liability to the applicants for any loss or damages arising from such refusal /cancellation.</w:t>
            </w:r>
          </w:p>
          <w:p w14:paraId="7B48C0B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5EE3B173" w:rsidR="001D4855" w:rsidRDefault="001D4855" w:rsidP="0044507B">
            <w:pPr>
              <w:ind w:left="720"/>
              <w:rPr>
                <w:rFonts w:ascii="Arial" w:hAnsi="Arial" w:cs="Arial"/>
                <w:color w:val="000000"/>
                <w:sz w:val="20"/>
                <w:szCs w:val="20"/>
              </w:rPr>
            </w:pPr>
            <w:r>
              <w:rPr>
                <w:rFonts w:ascii="Arial" w:hAnsi="Arial" w:cs="Arial"/>
                <w:color w:val="000000"/>
                <w:sz w:val="20"/>
                <w:szCs w:val="20"/>
              </w:rPr>
              <w:t xml:space="preserve">By </w:t>
            </w:r>
            <w:r w:rsidRPr="00F51820">
              <w:rPr>
                <w:rFonts w:ascii="Arial" w:hAnsi="Arial" w:cs="Arial"/>
                <w:color w:val="000000"/>
                <w:sz w:val="20"/>
                <w:szCs w:val="20"/>
              </w:rPr>
              <w:t>s</w:t>
            </w:r>
            <w:r w:rsidR="0063721A" w:rsidRPr="00F51820">
              <w:rPr>
                <w:rFonts w:ascii="Arial" w:hAnsi="Arial" w:cs="Arial"/>
                <w:color w:val="000000"/>
                <w:sz w:val="20"/>
                <w:szCs w:val="20"/>
              </w:rPr>
              <w:t>igning this form</w:t>
            </w:r>
            <w:r w:rsidR="006312B5" w:rsidRPr="004D30FA">
              <w:rPr>
                <w:rFonts w:ascii="Arial" w:hAnsi="Arial" w:cs="Arial"/>
                <w:color w:val="000000"/>
                <w:sz w:val="20"/>
                <w:szCs w:val="20"/>
              </w:rPr>
              <w:t>,</w:t>
            </w:r>
            <w:r w:rsidR="0063721A" w:rsidRPr="00F51820">
              <w:rPr>
                <w:rFonts w:ascii="Arial" w:hAnsi="Arial" w:cs="Arial"/>
                <w:color w:val="000000"/>
                <w:sz w:val="20"/>
                <w:szCs w:val="20"/>
              </w:rPr>
              <w:t xml:space="preserve"> you agree to the conditions of</w:t>
            </w:r>
            <w:r w:rsidRPr="004D30FA">
              <w:rPr>
                <w:rFonts w:ascii="Arial" w:hAnsi="Arial" w:cs="Arial"/>
                <w:color w:val="000000"/>
                <w:sz w:val="20"/>
                <w:szCs w:val="20"/>
              </w:rPr>
              <w:t xml:space="preserve"> EDLC Libraries ‘Acceptable Use Guidelines for Computing and Internet Use for Members of the Public </w:t>
            </w:r>
            <w:r w:rsidR="0063721A" w:rsidRPr="00F51820">
              <w:rPr>
                <w:rFonts w:ascii="Arial" w:hAnsi="Arial" w:cs="Arial"/>
                <w:color w:val="000000"/>
                <w:sz w:val="20"/>
                <w:szCs w:val="20"/>
              </w:rPr>
              <w:t xml:space="preserve"> </w:t>
            </w:r>
            <w:hyperlink r:id="rId11" w:history="1">
              <w:r w:rsidR="006312B5" w:rsidRPr="00AF2A2B">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w:t>
            </w:r>
            <w:proofErr w:type="spellStart"/>
            <w:r w:rsidR="006312B5">
              <w:rPr>
                <w:rFonts w:ascii="Arial" w:hAnsi="Arial" w:cs="Arial"/>
                <w:color w:val="000000"/>
                <w:sz w:val="20"/>
                <w:szCs w:val="20"/>
              </w:rPr>
              <w:t>let</w:t>
            </w:r>
            <w:proofErr w:type="spellEnd"/>
            <w:r w:rsidR="006312B5">
              <w:rPr>
                <w:rFonts w:ascii="Arial" w:hAnsi="Arial" w:cs="Arial"/>
                <w:color w:val="000000"/>
                <w:sz w:val="20"/>
                <w:szCs w:val="20"/>
              </w:rPr>
              <w:t xml:space="preserve">.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5EA3CE65"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 xml:space="preserve">Those attending </w:t>
            </w:r>
            <w:proofErr w:type="gramStart"/>
            <w:r>
              <w:rPr>
                <w:rFonts w:ascii="Arial" w:hAnsi="Arial" w:cs="Arial"/>
                <w:color w:val="000000"/>
                <w:sz w:val="20"/>
                <w:szCs w:val="20"/>
              </w:rPr>
              <w:t>lets</w:t>
            </w:r>
            <w:proofErr w:type="gramEnd"/>
            <w:r>
              <w:rPr>
                <w:rFonts w:ascii="Arial" w:hAnsi="Arial" w:cs="Arial"/>
                <w:color w:val="000000"/>
                <w:sz w:val="20"/>
                <w:szCs w:val="20"/>
              </w:rPr>
              <w:t xml:space="preserve"> must comply </w:t>
            </w:r>
            <w:r w:rsidR="00D553A1">
              <w:rPr>
                <w:rFonts w:ascii="Arial" w:hAnsi="Arial" w:cs="Arial"/>
                <w:color w:val="000000"/>
                <w:sz w:val="20"/>
                <w:szCs w:val="20"/>
              </w:rPr>
              <w:t>with</w:t>
            </w:r>
            <w:r>
              <w:rPr>
                <w:rFonts w:ascii="Arial" w:hAnsi="Arial" w:cs="Arial"/>
                <w:color w:val="000000"/>
                <w:sz w:val="20"/>
                <w:szCs w:val="20"/>
              </w:rPr>
              <w:t xml:space="preserve">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w:t>
            </w:r>
            <w:proofErr w:type="spellStart"/>
            <w:r>
              <w:rPr>
                <w:rFonts w:ascii="Arial" w:hAnsi="Arial" w:cs="Arial"/>
                <w:color w:val="000000"/>
                <w:sz w:val="20"/>
                <w:szCs w:val="20"/>
              </w:rPr>
              <w:t>let</w:t>
            </w:r>
            <w:proofErr w:type="spellEnd"/>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Individuals, groups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0F663E03"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or loss of property or valuables brought into the premises by any person attending the meeting. </w:t>
            </w:r>
          </w:p>
          <w:p w14:paraId="659EDB4D"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and also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77777777" w:rsidR="005A1E1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operates a ‘No Smoking’ policy.   Individuals, groups and organisations are expected to adhere to this policy.   The lessee is responsible for ensuring that a safe and healthy environment is provided for participants.</w:t>
            </w:r>
          </w:p>
          <w:p w14:paraId="5D0F3CAC" w14:textId="2DBB7EB2" w:rsidR="00284422" w:rsidRPr="004D30FA" w:rsidRDefault="00284422" w:rsidP="004D30FA">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44507B">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default" r:id="rId14"/>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B02E" w14:textId="77777777" w:rsidR="007A0069" w:rsidRDefault="007A0069">
      <w:r>
        <w:separator/>
      </w:r>
    </w:p>
  </w:endnote>
  <w:endnote w:type="continuationSeparator" w:id="0">
    <w:p w14:paraId="17FD3B94" w14:textId="77777777" w:rsidR="007A0069" w:rsidRDefault="007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8C96" w14:textId="23D3BA93" w:rsidR="005E4904" w:rsidRPr="00112249" w:rsidRDefault="00F51820" w:rsidP="00112249">
    <w:pPr>
      <w:pStyle w:val="Footer"/>
      <w:rPr>
        <w:szCs w:val="20"/>
      </w:rPr>
    </w:pPr>
    <w:r>
      <w:rPr>
        <w:szCs w:val="20"/>
      </w:rPr>
      <w:t>Version created 202</w:t>
    </w:r>
    <w:r w:rsidR="00D553A1">
      <w:rPr>
        <w:szCs w:val="20"/>
      </w:rPr>
      <w:t>4</w:t>
    </w:r>
    <w:r>
      <w:rPr>
        <w:szCs w:val="20"/>
      </w:rPr>
      <w:t>-2</w:t>
    </w:r>
    <w:r w:rsidR="00D553A1">
      <w:rPr>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7136" w14:textId="77777777" w:rsidR="007A0069" w:rsidRDefault="007A0069">
      <w:r>
        <w:separator/>
      </w:r>
    </w:p>
  </w:footnote>
  <w:footnote w:type="continuationSeparator" w:id="0">
    <w:p w14:paraId="62322906" w14:textId="77777777" w:rsidR="007A0069" w:rsidRDefault="007A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113C" w14:textId="77777777"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5E4904" w:rsidRDefault="005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B3AB" w14:textId="4C06292F"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5F7">
      <w:rPr>
        <w:rStyle w:val="PageNumber"/>
        <w:noProof/>
      </w:rPr>
      <w:t>- 3 -</w:t>
    </w:r>
    <w:r>
      <w:rPr>
        <w:rStyle w:val="PageNumber"/>
      </w:rPr>
      <w:fldChar w:fldCharType="end"/>
    </w:r>
  </w:p>
  <w:p w14:paraId="03D768D6" w14:textId="77777777" w:rsidR="005E4904" w:rsidRPr="00EE4651" w:rsidRDefault="005E4904" w:rsidP="00EE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71D42D26"/>
    <w:lvl w:ilvl="0" w:tplc="8BB4F852">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48080321">
    <w:abstractNumId w:val="2"/>
  </w:num>
  <w:num w:numId="2" w16cid:durableId="306664410">
    <w:abstractNumId w:val="0"/>
  </w:num>
  <w:num w:numId="3" w16cid:durableId="1288513794">
    <w:abstractNumId w:val="1"/>
  </w:num>
  <w:num w:numId="4" w16cid:durableId="388845213">
    <w:abstractNumId w:val="4"/>
  </w:num>
  <w:num w:numId="5" w16cid:durableId="79549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167D4"/>
    <w:rsid w:val="000206FF"/>
    <w:rsid w:val="00022421"/>
    <w:rsid w:val="0002521F"/>
    <w:rsid w:val="00036AB7"/>
    <w:rsid w:val="0005334F"/>
    <w:rsid w:val="00055B02"/>
    <w:rsid w:val="0006433E"/>
    <w:rsid w:val="000725BC"/>
    <w:rsid w:val="0007680D"/>
    <w:rsid w:val="000951A8"/>
    <w:rsid w:val="000B549D"/>
    <w:rsid w:val="000C4DDB"/>
    <w:rsid w:val="000D2D35"/>
    <w:rsid w:val="000D7492"/>
    <w:rsid w:val="000E499D"/>
    <w:rsid w:val="000F356B"/>
    <w:rsid w:val="00112249"/>
    <w:rsid w:val="00115841"/>
    <w:rsid w:val="001271CC"/>
    <w:rsid w:val="00133BC1"/>
    <w:rsid w:val="00147410"/>
    <w:rsid w:val="00164F5B"/>
    <w:rsid w:val="001736D1"/>
    <w:rsid w:val="00183448"/>
    <w:rsid w:val="00187847"/>
    <w:rsid w:val="00187F8A"/>
    <w:rsid w:val="001A046C"/>
    <w:rsid w:val="001B28D2"/>
    <w:rsid w:val="001D4855"/>
    <w:rsid w:val="001D5CCE"/>
    <w:rsid w:val="001E4E68"/>
    <w:rsid w:val="001F0970"/>
    <w:rsid w:val="001F397F"/>
    <w:rsid w:val="002109E4"/>
    <w:rsid w:val="00214BAD"/>
    <w:rsid w:val="0023063F"/>
    <w:rsid w:val="00231D9E"/>
    <w:rsid w:val="00241483"/>
    <w:rsid w:val="00244446"/>
    <w:rsid w:val="00254C1A"/>
    <w:rsid w:val="002645FC"/>
    <w:rsid w:val="00270B92"/>
    <w:rsid w:val="00281A8D"/>
    <w:rsid w:val="0028327F"/>
    <w:rsid w:val="00284422"/>
    <w:rsid w:val="00286071"/>
    <w:rsid w:val="002865E0"/>
    <w:rsid w:val="00293984"/>
    <w:rsid w:val="00297C90"/>
    <w:rsid w:val="002A2DB1"/>
    <w:rsid w:val="002D6FC9"/>
    <w:rsid w:val="002E1127"/>
    <w:rsid w:val="002F6166"/>
    <w:rsid w:val="00304492"/>
    <w:rsid w:val="0031129A"/>
    <w:rsid w:val="003121C8"/>
    <w:rsid w:val="00312739"/>
    <w:rsid w:val="00327D0A"/>
    <w:rsid w:val="003319A9"/>
    <w:rsid w:val="0033425C"/>
    <w:rsid w:val="00353828"/>
    <w:rsid w:val="003A2258"/>
    <w:rsid w:val="003A4B02"/>
    <w:rsid w:val="003A65F7"/>
    <w:rsid w:val="003D215C"/>
    <w:rsid w:val="003F6DC1"/>
    <w:rsid w:val="00400703"/>
    <w:rsid w:val="004010E1"/>
    <w:rsid w:val="004147ED"/>
    <w:rsid w:val="00415119"/>
    <w:rsid w:val="0043579D"/>
    <w:rsid w:val="0044095C"/>
    <w:rsid w:val="004502A7"/>
    <w:rsid w:val="00475433"/>
    <w:rsid w:val="00492A5B"/>
    <w:rsid w:val="004A6F91"/>
    <w:rsid w:val="004B3FEE"/>
    <w:rsid w:val="004B52F3"/>
    <w:rsid w:val="004B7DA2"/>
    <w:rsid w:val="004D30FA"/>
    <w:rsid w:val="004E627C"/>
    <w:rsid w:val="00503D95"/>
    <w:rsid w:val="005046D6"/>
    <w:rsid w:val="00506D0E"/>
    <w:rsid w:val="00506F41"/>
    <w:rsid w:val="00526F0A"/>
    <w:rsid w:val="0053024D"/>
    <w:rsid w:val="00537441"/>
    <w:rsid w:val="005464B2"/>
    <w:rsid w:val="00547437"/>
    <w:rsid w:val="00555D6B"/>
    <w:rsid w:val="0057026F"/>
    <w:rsid w:val="00570437"/>
    <w:rsid w:val="005A1E18"/>
    <w:rsid w:val="005A3E50"/>
    <w:rsid w:val="005B42D2"/>
    <w:rsid w:val="005C2ABB"/>
    <w:rsid w:val="005C49F0"/>
    <w:rsid w:val="005C4A71"/>
    <w:rsid w:val="005E0DB7"/>
    <w:rsid w:val="005E4904"/>
    <w:rsid w:val="005E5B34"/>
    <w:rsid w:val="00600314"/>
    <w:rsid w:val="00602154"/>
    <w:rsid w:val="0061748A"/>
    <w:rsid w:val="006312B5"/>
    <w:rsid w:val="0063721A"/>
    <w:rsid w:val="006536C6"/>
    <w:rsid w:val="00656C5C"/>
    <w:rsid w:val="00663582"/>
    <w:rsid w:val="00676E60"/>
    <w:rsid w:val="00684056"/>
    <w:rsid w:val="006A1B01"/>
    <w:rsid w:val="006B76F4"/>
    <w:rsid w:val="006C0000"/>
    <w:rsid w:val="006F22D1"/>
    <w:rsid w:val="006F385B"/>
    <w:rsid w:val="0070079A"/>
    <w:rsid w:val="00711D28"/>
    <w:rsid w:val="00717B7F"/>
    <w:rsid w:val="0074010A"/>
    <w:rsid w:val="00745F00"/>
    <w:rsid w:val="00746591"/>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92FAA"/>
    <w:rsid w:val="00893D26"/>
    <w:rsid w:val="008958CB"/>
    <w:rsid w:val="008B6B04"/>
    <w:rsid w:val="008C20C6"/>
    <w:rsid w:val="008F0C46"/>
    <w:rsid w:val="008F4B1E"/>
    <w:rsid w:val="008F57D1"/>
    <w:rsid w:val="009258D9"/>
    <w:rsid w:val="00935153"/>
    <w:rsid w:val="00952159"/>
    <w:rsid w:val="009525A3"/>
    <w:rsid w:val="009A3047"/>
    <w:rsid w:val="009C322A"/>
    <w:rsid w:val="009C5EC2"/>
    <w:rsid w:val="00A061C9"/>
    <w:rsid w:val="00A14820"/>
    <w:rsid w:val="00A564C0"/>
    <w:rsid w:val="00A62092"/>
    <w:rsid w:val="00A668C5"/>
    <w:rsid w:val="00A673E3"/>
    <w:rsid w:val="00A8213F"/>
    <w:rsid w:val="00A93C62"/>
    <w:rsid w:val="00A979FB"/>
    <w:rsid w:val="00AA178B"/>
    <w:rsid w:val="00AB115E"/>
    <w:rsid w:val="00AD5A55"/>
    <w:rsid w:val="00AD5A88"/>
    <w:rsid w:val="00AE291D"/>
    <w:rsid w:val="00AF6D3B"/>
    <w:rsid w:val="00B13C6B"/>
    <w:rsid w:val="00B23C31"/>
    <w:rsid w:val="00B32264"/>
    <w:rsid w:val="00B418B3"/>
    <w:rsid w:val="00B607B9"/>
    <w:rsid w:val="00B65C15"/>
    <w:rsid w:val="00B722D5"/>
    <w:rsid w:val="00B740A5"/>
    <w:rsid w:val="00B87581"/>
    <w:rsid w:val="00B93A3C"/>
    <w:rsid w:val="00B954B1"/>
    <w:rsid w:val="00BA0E20"/>
    <w:rsid w:val="00BB0969"/>
    <w:rsid w:val="00BC104A"/>
    <w:rsid w:val="00BC4048"/>
    <w:rsid w:val="00BC6CFC"/>
    <w:rsid w:val="00BD6FE0"/>
    <w:rsid w:val="00BF12EE"/>
    <w:rsid w:val="00BF72A2"/>
    <w:rsid w:val="00C029CA"/>
    <w:rsid w:val="00C03D04"/>
    <w:rsid w:val="00C04D76"/>
    <w:rsid w:val="00C16DB0"/>
    <w:rsid w:val="00C348E3"/>
    <w:rsid w:val="00C418F8"/>
    <w:rsid w:val="00C44801"/>
    <w:rsid w:val="00C606DE"/>
    <w:rsid w:val="00CA0F88"/>
    <w:rsid w:val="00CB273B"/>
    <w:rsid w:val="00CC72A8"/>
    <w:rsid w:val="00CE312C"/>
    <w:rsid w:val="00CE521A"/>
    <w:rsid w:val="00CE60B9"/>
    <w:rsid w:val="00CF5079"/>
    <w:rsid w:val="00D1353A"/>
    <w:rsid w:val="00D41C24"/>
    <w:rsid w:val="00D51CB6"/>
    <w:rsid w:val="00D553A1"/>
    <w:rsid w:val="00D559D4"/>
    <w:rsid w:val="00D607FA"/>
    <w:rsid w:val="00D83DEF"/>
    <w:rsid w:val="00D92478"/>
    <w:rsid w:val="00DA4EBA"/>
    <w:rsid w:val="00DA5EB8"/>
    <w:rsid w:val="00DA7DBD"/>
    <w:rsid w:val="00DC05C6"/>
    <w:rsid w:val="00DC28BE"/>
    <w:rsid w:val="00DD7EFC"/>
    <w:rsid w:val="00DE1981"/>
    <w:rsid w:val="00DE4448"/>
    <w:rsid w:val="00E01FB3"/>
    <w:rsid w:val="00E07867"/>
    <w:rsid w:val="00E237D4"/>
    <w:rsid w:val="00E37F0A"/>
    <w:rsid w:val="00E4224B"/>
    <w:rsid w:val="00E60A13"/>
    <w:rsid w:val="00E6120A"/>
    <w:rsid w:val="00E618D2"/>
    <w:rsid w:val="00E63595"/>
    <w:rsid w:val="00E92180"/>
    <w:rsid w:val="00EB16B5"/>
    <w:rsid w:val="00EB659E"/>
    <w:rsid w:val="00EC1FD4"/>
    <w:rsid w:val="00EC3078"/>
    <w:rsid w:val="00EC50C3"/>
    <w:rsid w:val="00EC5823"/>
    <w:rsid w:val="00ED7155"/>
    <w:rsid w:val="00EE1DCB"/>
    <w:rsid w:val="00EE4651"/>
    <w:rsid w:val="00F13648"/>
    <w:rsid w:val="00F24B5A"/>
    <w:rsid w:val="00F35BE7"/>
    <w:rsid w:val="00F51820"/>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81"/>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pl@eastdunbarton.gov.uk" TargetMode="External"/><Relationship Id="rId4" Type="http://schemas.openxmlformats.org/officeDocument/2006/relationships/settings" Target="settings.xml"/><Relationship Id="rId9" Type="http://schemas.openxmlformats.org/officeDocument/2006/relationships/hyperlink" Target="mailto:wpl@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2C80-8A8E-41DC-82C8-D8F9BD2FB4AC}">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4</TotalTime>
  <Pages>4</Pages>
  <Words>1015</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Janice Lindsay</cp:lastModifiedBy>
  <cp:revision>3</cp:revision>
  <cp:lastPrinted>2014-06-24T11:31:00Z</cp:lastPrinted>
  <dcterms:created xsi:type="dcterms:W3CDTF">2024-04-17T09:39:00Z</dcterms:created>
  <dcterms:modified xsi:type="dcterms:W3CDTF">2024-05-01T11:16:00Z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2023-05-11T08:42:34Z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15d61e2e-80b2-41b0-aef0-442f1d533be9</vt:lpwstr>
  </property>
  <property fmtid="{D5CDD505-2E9C-101B-9397-08002B2CF9AE}" pid="8" name="MSIP_Label_2fae2e97-89d0-49dd-b452-8a1de501ce28_ContentBits">
    <vt:lpwstr>0</vt:lpwstr>
  </property>
</Properties>
</file>